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A39" w:rsidRDefault="008D2A39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2A39" w:rsidRPr="00860B4B" w:rsidRDefault="008D2A39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016F4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bookmarkStart w:id="0" w:name="_GoBack"/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60B4B" w:rsidRPr="00860B4B" w:rsidRDefault="00860B4B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bookmarkEnd w:id="0"/>
      <w:r w:rsidRPr="00860B4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Русский язык»</w:t>
      </w: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4A7DC8" w:rsidRDefault="004A7DC8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305A3B" w:rsidRDefault="00305A3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860B4B" w:rsidRDefault="00860B4B" w:rsidP="00016F4F">
      <w:pPr>
        <w:jc w:val="both"/>
        <w:rPr>
          <w:rFonts w:ascii="Times New Roman" w:hAnsi="Times New Roman" w:cs="Times New Roman"/>
          <w:b/>
        </w:rPr>
      </w:pPr>
    </w:p>
    <w:p w:rsidR="004A7DC8" w:rsidRDefault="00860B4B" w:rsidP="00DD25B4">
      <w:pPr>
        <w:pStyle w:val="c5"/>
        <w:numPr>
          <w:ilvl w:val="0"/>
          <w:numId w:val="35"/>
        </w:numPr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B5C66">
        <w:rPr>
          <w:rStyle w:val="c0"/>
          <w:b/>
          <w:color w:val="000000"/>
        </w:rPr>
        <w:t xml:space="preserve">Планируемые результаты освоения учебного предмета </w:t>
      </w:r>
    </w:p>
    <w:p w:rsidR="00860B4B" w:rsidRDefault="00860B4B" w:rsidP="004A7DC8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B5C66">
        <w:rPr>
          <w:rStyle w:val="c0"/>
          <w:b/>
          <w:color w:val="000000"/>
        </w:rPr>
        <w:t>«Русский язык»</w:t>
      </w:r>
    </w:p>
    <w:p w:rsidR="00860B4B" w:rsidRPr="000B5C66" w:rsidRDefault="00860B4B" w:rsidP="00860B4B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AA5416" w:rsidRPr="00AA5416" w:rsidRDefault="00AA5416" w:rsidP="00484368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</w:rPr>
      </w:pPr>
      <w:r w:rsidRPr="00AA5416">
        <w:rPr>
          <w:rFonts w:ascii="Times New Roman" w:eastAsia="TimesNewRomanPSMT" w:hAnsi="Times New Roman" w:cs="Times New Roman"/>
          <w:bCs/>
        </w:rPr>
        <w:t>Федеральный государственный образовательный стандарт устанавливает требования к личностным, метапредметным и предметным результатам обучающихся, освоивших основную образовательную программу основного общего образования.</w:t>
      </w:r>
    </w:p>
    <w:p w:rsidR="00AA5416" w:rsidRPr="00AA5416" w:rsidRDefault="00AA5416" w:rsidP="00484368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</w:rPr>
      </w:pPr>
      <w:r w:rsidRPr="00AA5416">
        <w:rPr>
          <w:rFonts w:ascii="Times New Roman" w:eastAsia="TimesNewRomanPSMT" w:hAnsi="Times New Roman" w:cs="Times New Roman"/>
          <w:bCs/>
        </w:rPr>
        <w:t>Во всех предметных, метапредметных и междисциплинарных программах целевые установки по достижению планируемых результатов освоения основной образовательной программы являются отражением общей цели Программы школы с уточнением и конкретизацией. В результате реализации основной образовательной программы основного общего образования планируется достичь следующих результатов:</w:t>
      </w:r>
    </w:p>
    <w:p w:rsidR="00AA5416" w:rsidRPr="00AA5416" w:rsidRDefault="00AA5416" w:rsidP="00484368">
      <w:pPr>
        <w:pStyle w:val="a4"/>
        <w:numPr>
          <w:ilvl w:val="0"/>
          <w:numId w:val="22"/>
        </w:numPr>
        <w:spacing w:after="0" w:line="276" w:lineRule="auto"/>
        <w:ind w:left="0" w:right="57" w:firstLine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AA5416">
        <w:rPr>
          <w:rFonts w:ascii="Times New Roman" w:hAnsi="Times New Roman" w:cs="Times New Roman"/>
          <w:b/>
          <w:lang w:eastAsia="ru-RU"/>
        </w:rPr>
        <w:t>ЛИЧНОСТНЫХ,</w:t>
      </w:r>
      <w:r w:rsidRPr="00AA5416">
        <w:rPr>
          <w:rFonts w:ascii="Times New Roman" w:hAnsi="Times New Roman" w:cs="Times New Roman"/>
          <w:lang w:eastAsia="ru-RU"/>
        </w:rPr>
        <w:t xml:space="preserve"> включающих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 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</w:p>
    <w:p w:rsidR="00AA5416" w:rsidRPr="00AA5416" w:rsidRDefault="00AA5416" w:rsidP="00484368">
      <w:pPr>
        <w:pStyle w:val="a4"/>
        <w:numPr>
          <w:ilvl w:val="0"/>
          <w:numId w:val="21"/>
        </w:numPr>
        <w:tabs>
          <w:tab w:val="center" w:pos="567"/>
          <w:tab w:val="center" w:pos="4331"/>
          <w:tab w:val="center" w:pos="6330"/>
          <w:tab w:val="right" w:pos="9425"/>
        </w:tabs>
        <w:spacing w:after="0" w:line="276" w:lineRule="auto"/>
        <w:ind w:left="0" w:right="57" w:firstLine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AA5416">
        <w:rPr>
          <w:rFonts w:ascii="Times New Roman" w:hAnsi="Times New Roman" w:cs="Times New Roman"/>
          <w:b/>
          <w:lang w:eastAsia="ru-RU"/>
        </w:rPr>
        <w:t>МЕТАПРЕДМЕТНЫХ</w:t>
      </w:r>
      <w:r w:rsidRPr="00AA5416">
        <w:rPr>
          <w:rFonts w:ascii="Times New Roman" w:hAnsi="Times New Roman" w:cs="Times New Roman"/>
          <w:lang w:eastAsia="ru-RU"/>
        </w:rPr>
        <w:t>, включающих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AA5416" w:rsidRPr="002F31B3" w:rsidRDefault="00AA5416" w:rsidP="00484368">
      <w:pPr>
        <w:pStyle w:val="a4"/>
        <w:numPr>
          <w:ilvl w:val="0"/>
          <w:numId w:val="20"/>
        </w:numPr>
        <w:tabs>
          <w:tab w:val="left" w:pos="709"/>
          <w:tab w:val="left" w:pos="993"/>
        </w:tabs>
        <w:spacing w:after="0" w:line="276" w:lineRule="auto"/>
        <w:ind w:left="0" w:right="57" w:firstLine="567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AA5416">
        <w:rPr>
          <w:rFonts w:ascii="Times New Roman" w:hAnsi="Times New Roman" w:cs="Times New Roman"/>
          <w:b/>
          <w:lang w:eastAsia="ru-RU"/>
        </w:rPr>
        <w:t xml:space="preserve">ПРЕДМЕТНЫХ, </w:t>
      </w:r>
      <w:r w:rsidRPr="00AA5416">
        <w:rPr>
          <w:rFonts w:ascii="Times New Roman" w:hAnsi="Times New Roman" w:cs="Times New Roman"/>
          <w:lang w:eastAsia="ru-RU"/>
        </w:rPr>
        <w:t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DD25B4" w:rsidRDefault="00DD25B4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  <w:b/>
        </w:rPr>
      </w:pPr>
      <w:r w:rsidRPr="00AA5416">
        <w:rPr>
          <w:rFonts w:ascii="Times New Roman" w:hAnsi="Times New Roman" w:cs="Times New Roman"/>
          <w:b/>
        </w:rPr>
        <w:t>Личностные результаты: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</w:t>
      </w:r>
      <w:r w:rsidRPr="00AA5416">
        <w:rPr>
          <w:rFonts w:ascii="Times New Roman" w:hAnsi="Times New Roman" w:cs="Times New Roman"/>
        </w:rPr>
        <w:lastRenderedPageBreak/>
        <w:t>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 xml:space="preserve"> Личностные результаты освоения адаптированной образовательной программы основного общего образования должны отражать: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1) для глухих, слабослышащих, позднооглохших обучающихся: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2) для обучающихся с нарушениями опорно-двигательного аппарата: владение навыками пространственной и социально-бытовой ориентировки; умение самостоятельно и безопасно передвигаться в знакомом и незнакомом пространстве с использованием специального оборудования; способность к осмыслению и дифференциации картины мира, ее временно-пространственной организации;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3) для обучающихся с расстройствами аутистического спектра: 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 знание своих предпочтений (ограничений) в бытовой сфере и сфере интересов.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  <w:b/>
        </w:rPr>
      </w:pPr>
      <w:r w:rsidRPr="00AA5416">
        <w:rPr>
          <w:rFonts w:ascii="Times New Roman" w:hAnsi="Times New Roman" w:cs="Times New Roman"/>
          <w:b/>
        </w:rPr>
        <w:t>Метапредметные результаты: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lastRenderedPageBreak/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4) умение оценивать правильность выполнения учебной задачи, собственные возможности ее решения;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8) смысловое чтение;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AA5416" w:rsidRPr="00B57092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  <w:r w:rsidRPr="00AA5416">
        <w:rPr>
          <w:rFonts w:ascii="Times New Roman" w:hAnsi="Times New Roman" w:cs="Times New Roman"/>
        </w:rPr>
        <w:br/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416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AA5416">
        <w:rPr>
          <w:rStyle w:val="ab"/>
          <w:rFonts w:ascii="Times New Roman" w:hAnsi="Times New Roman" w:cs="Times New Roman"/>
          <w:b/>
          <w:sz w:val="24"/>
          <w:szCs w:val="24"/>
        </w:rPr>
        <w:footnoteReference w:id="1"/>
      </w:r>
      <w:r w:rsidRPr="00AA5416">
        <w:rPr>
          <w:rFonts w:ascii="Times New Roman" w:hAnsi="Times New Roman" w:cs="Times New Roman"/>
          <w:b/>
          <w:sz w:val="24"/>
          <w:szCs w:val="24"/>
        </w:rPr>
        <w:t>: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1) для глухих, слабослышащих, позднооглохших обучающихся: владение навыками определения и исправления специфических ошибок (аграмматизмов) в письменной и устной речи;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2) для обучающихся с расстройствами аутистического спектра: формирование способности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формирование умения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формирование умения выполнять действия по заданному алгоритму или образцу при сопровождающей помощи педагогического работника и организующей помощи тьютора; формирование умения оценивать результат своей деятельности в соответствии с заданными эталонами при организующей помощи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lastRenderedPageBreak/>
        <w:t>формирование умения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развитие способности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формирование умения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 xml:space="preserve"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 </w:t>
      </w:r>
    </w:p>
    <w:p w:rsidR="00AA5416" w:rsidRPr="00AA5416" w:rsidRDefault="00AA5416" w:rsidP="00484368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Планируемые результаты освоения учебных программ.</w:t>
      </w:r>
    </w:p>
    <w:p w:rsidR="00305A3B" w:rsidRPr="00DD25B4" w:rsidRDefault="00AA5416" w:rsidP="00DD25B4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 xml:space="preserve">Предметные результаты освоения основной образовательной программы основного общего образования с учетом общих требований Стандарта и специфики изучаемых предметов, входящих в состав предметных областей, должны обеспечивать успешное </w:t>
      </w:r>
      <w:r w:rsidR="00484368">
        <w:rPr>
          <w:rFonts w:ascii="Times New Roman" w:hAnsi="Times New Roman" w:cs="Times New Roman"/>
        </w:rPr>
        <w:t>обучение на следующем</w:t>
      </w:r>
      <w:r w:rsidR="00CA2955">
        <w:rPr>
          <w:rFonts w:ascii="Times New Roman" w:hAnsi="Times New Roman" w:cs="Times New Roman"/>
        </w:rPr>
        <w:t xml:space="preserve"> </w:t>
      </w:r>
      <w:r w:rsidRPr="00AA5416">
        <w:rPr>
          <w:rFonts w:ascii="Times New Roman" w:hAnsi="Times New Roman" w:cs="Times New Roman"/>
        </w:rPr>
        <w:t>уровне общего образования.</w:t>
      </w:r>
    </w:p>
    <w:p w:rsidR="00305A3B" w:rsidRDefault="00305A3B" w:rsidP="00786C6D">
      <w:pPr>
        <w:pStyle w:val="a6"/>
        <w:rPr>
          <w:rFonts w:ascii="Times New Roman" w:hAnsi="Times New Roman" w:cs="Times New Roman"/>
          <w:b/>
          <w:sz w:val="24"/>
          <w:szCs w:val="28"/>
        </w:rPr>
      </w:pPr>
    </w:p>
    <w:p w:rsidR="00964111" w:rsidRPr="00964111" w:rsidRDefault="00964111" w:rsidP="00964111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64111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научится: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знание алфавита при поиске информации;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различать значимые и незначимые единицы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фонетический и орфоэпический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членить слова на слоги и правильно их переносить;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lastRenderedPageBreak/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морфемный и словообразовательный анализ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лексический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самостоятельные части речи и их формы, а также служебные части речи и междометия;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морфологический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применять знания и умения по морфемике и словообразованию при проведении морфологического анализа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основные единицы синтаксиса (словосочетание, предложение, текст);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находить грамматическую основу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распознавать главные и второстепенные члены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предложения простые и сложные, предложения осложненной структуры;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синтаксический анализ словосочетания и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соблюдать основные языковые нормы в устной и письменной речи;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опираться на фонетический, морфемный, словообразовательный и морфологический анализ в практике </w:t>
      </w:r>
      <w:r w:rsidR="001E1D0C" w:rsidRPr="00964111">
        <w:rPr>
          <w:rFonts w:ascii="Times New Roman" w:hAnsi="Times New Roman" w:cs="Times New Roman"/>
          <w:sz w:val="24"/>
          <w:szCs w:val="28"/>
        </w:rPr>
        <w:t>правописания;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опираться на грамматико-интонационный анализ при объяснении расстановки знаков препинания в предложении;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орфографические словари.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получит возможность научиться: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опознавать различные выразительные средства языка;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характеризовать словообразовательные цепочки и словообразовательные гнезда;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этимологические данные для объяснения правописания и лексического значения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0C5833" w:rsidRDefault="000C5833" w:rsidP="00112D2F">
      <w:pPr>
        <w:widowControl w:val="0"/>
        <w:autoSpaceDE w:val="0"/>
        <w:autoSpaceDN w:val="0"/>
        <w:adjustRightInd w:val="0"/>
        <w:spacing w:before="75" w:after="75" w:line="264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86C6D" w:rsidRDefault="00786C6D" w:rsidP="00786C6D">
      <w:pPr>
        <w:widowControl w:val="0"/>
        <w:autoSpaceDE w:val="0"/>
        <w:autoSpaceDN w:val="0"/>
        <w:adjustRightInd w:val="0"/>
        <w:spacing w:before="75" w:after="75" w:line="264" w:lineRule="auto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</w:p>
    <w:p w:rsidR="00CA2955" w:rsidRDefault="00CA2955" w:rsidP="00786C6D">
      <w:pPr>
        <w:widowControl w:val="0"/>
        <w:autoSpaceDE w:val="0"/>
        <w:autoSpaceDN w:val="0"/>
        <w:adjustRightInd w:val="0"/>
        <w:spacing w:before="75" w:after="75" w:line="264" w:lineRule="auto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</w:p>
    <w:p w:rsidR="00860B4B" w:rsidRDefault="00860B4B" w:rsidP="00786C6D">
      <w:pPr>
        <w:widowControl w:val="0"/>
        <w:autoSpaceDE w:val="0"/>
        <w:autoSpaceDN w:val="0"/>
        <w:adjustRightInd w:val="0"/>
        <w:spacing w:before="75" w:after="75" w:line="264" w:lineRule="auto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</w:p>
    <w:p w:rsidR="00860B4B" w:rsidRDefault="00860B4B" w:rsidP="00786C6D">
      <w:pPr>
        <w:widowControl w:val="0"/>
        <w:autoSpaceDE w:val="0"/>
        <w:autoSpaceDN w:val="0"/>
        <w:adjustRightInd w:val="0"/>
        <w:spacing w:before="75" w:after="75" w:line="264" w:lineRule="auto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</w:p>
    <w:p w:rsidR="00860B4B" w:rsidRPr="000B5C66" w:rsidRDefault="00860B4B" w:rsidP="00860B4B">
      <w:pPr>
        <w:rPr>
          <w:rFonts w:ascii="Times New Roman" w:hAnsi="Times New Roman" w:cs="Times New Roman"/>
        </w:rPr>
      </w:pPr>
    </w:p>
    <w:p w:rsidR="001E1D0C" w:rsidRDefault="00860B4B" w:rsidP="001E1D0C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1E1D0C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«Русский язык»</w:t>
      </w:r>
    </w:p>
    <w:p w:rsidR="00860B4B" w:rsidRPr="001E1D0C" w:rsidRDefault="00860B4B" w:rsidP="001E1D0C">
      <w:pPr>
        <w:pStyle w:val="a4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1E1D0C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на уровне основного общего образования</w:t>
      </w:r>
    </w:p>
    <w:p w:rsidR="00860B4B" w:rsidRDefault="00860B4B" w:rsidP="001E1D0C">
      <w:pPr>
        <w:widowControl w:val="0"/>
        <w:autoSpaceDE w:val="0"/>
        <w:autoSpaceDN w:val="0"/>
        <w:adjustRightInd w:val="0"/>
        <w:spacing w:before="75" w:after="75" w:line="264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12D2F" w:rsidRPr="00112D2F" w:rsidRDefault="00112D2F" w:rsidP="00860B4B">
      <w:pPr>
        <w:widowControl w:val="0"/>
        <w:autoSpaceDE w:val="0"/>
        <w:autoSpaceDN w:val="0"/>
        <w:adjustRightInd w:val="0"/>
        <w:spacing w:before="75" w:after="75" w:line="264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 класс</w:t>
      </w:r>
    </w:p>
    <w:p w:rsidR="00112D2F" w:rsidRPr="00786C6D" w:rsidRDefault="00112D2F" w:rsidP="00484368">
      <w:pPr>
        <w:widowControl w:val="0"/>
        <w:autoSpaceDE w:val="0"/>
        <w:autoSpaceDN w:val="0"/>
        <w:adjustRightInd w:val="0"/>
        <w:spacing w:before="60" w:after="0" w:line="264" w:lineRule="auto"/>
        <w:ind w:firstLine="45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val="x-none"/>
        </w:rPr>
      </w:pPr>
      <w:r w:rsidRPr="00786C6D">
        <w:rPr>
          <w:rFonts w:ascii="Times New Roman" w:hAnsi="Times New Roman"/>
          <w:b/>
          <w:bCs/>
          <w:iCs/>
          <w:color w:val="000000"/>
          <w:sz w:val="24"/>
          <w:szCs w:val="24"/>
          <w:lang w:val="x-none"/>
        </w:rPr>
        <w:t>Содержание, обеспечивающее формирование коммуникативной компетенции.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1. Язык. Речь. Общение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2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Речь и речевое общение. Речевая ситуация. Речь устная и письменная. Речь диалогическая и монологическая. Моно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лог и его виды. Диалог и его виды.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Осознание основных особенностей устной и письмен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ной речи; анализ образцов устной и письменной речи. Раз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личение диалогической и монологической речи. Владение различными видами монолога и диалога. Понимание комму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3. Виды речевой деятельности: чтение, аудирование (слу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шание), говорение, письмо.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Культура чтения, аудирования, говорения и письма.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4. Овладение основными видами речевой деятельности.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Адекватное понимание основной и дополнительной ин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формации текста, воспринимаемого зрительно или на слух. Передача содержания прочитанного или прослушанного текс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та в сжатом или развернутом виде в соответствии с ситуацией речевого общения. Овладение практическими умениями про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смотрового, ознакомительного, изучающего чтения, приемами работы с учебной книгой и другими информационными ис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точниками. Овладение различными видами аудирования. Изложение содержания прослушанного или прочитанного тек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ста (подробное, сжатое, выборочное).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Создание устных и письменных монологических, а также устных диалогических высказываний разной коммуникатив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ной направленности с учетом целей и ситуации общения.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Отбор и систематизация материала на определенную тему; поиск, анализ и преобразование информации, извлеченной из различных источников.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52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2. Текст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3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Понятие текста, основные признаки текста (членимость, смысловая цельность, связность). Тема, основная мысль текста. Микротема текста.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Функционально-смысловые типы речи: описание, повествование, рассуждение. Структура текста. План и тезисы как виды информационной переработки текста.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части, составление его плана, тезисов.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3. Функциональные разновидности языка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4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Основные жанры научного (отзыв, выступление, доклад), публицистического (выступление, 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lastRenderedPageBreak/>
        <w:t>интервью), официально-делового (расписка, доверенность, заявление) стилей, разговорной речи (рассказ, беседа).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Установление принадлежности текста к определенной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 Выступление перед аудиторией сверстников с небольшими сообщениями, докладом.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120" w:after="60" w:line="264" w:lineRule="auto"/>
        <w:ind w:firstLine="45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x-none"/>
        </w:rPr>
        <w:t>Содержание, обеспечивающее формирование лингвистической компетенции.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4. Общие сведения о языке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5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tabs>
          <w:tab w:val="left" w:pos="675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Русский язык в кругу других славянских языков. Роль ста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рославянского (церковнославянского) языка в развитии рус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ского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Русский язык как развивающееся явление. Формы функ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ционирования современного русского языка: литературный язык, диалекты, просторечие, профессиональные разновидно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сти, жаргон.</w:t>
      </w:r>
    </w:p>
    <w:p w:rsidR="00112D2F" w:rsidRPr="001F51A1" w:rsidRDefault="00112D2F" w:rsidP="00484368">
      <w:pPr>
        <w:keepNext/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Русский язык – язык русской художественной литерату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ры. Основные изобразительные средства русского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Лингвистика как наука о языке.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left="360"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Основные разделы лингвистики.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Выдающиеся отечественные лингвисты.</w:t>
      </w:r>
    </w:p>
    <w:p w:rsidR="00112D2F" w:rsidRPr="001F51A1" w:rsidRDefault="00112D2F" w:rsidP="00484368">
      <w:pPr>
        <w:widowControl w:val="0"/>
        <w:tabs>
          <w:tab w:val="left" w:pos="870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Осознание важности коммуникативных умений в жиз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ни человека, понимание роли русского языка в жизни обще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ства и государства, в современном мире.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Понимание различий между литературным языком и диа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лектами, просторечием, профессиональными разновидностя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ми языка, жаргоном. Осознание красоты, богатства, вырази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тельности русского языка. Наблюдение за использованием изобразительных средств языка в художественных текстах.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5. Фонетика и орфоэпия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6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Фонетика как раздел лингвистики.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Звук как единица языка. Система гласных звуков. Систе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ма согласных звуков. Изменение звуков в речевом потоке. Элементы фонетической транскрипции. Слог. Ударение.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Орфоэпия как раздел лингвистики. Основные правила нормативного произношения и ударения.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Орфоэпический словарь.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Совершенствование навыков различения ударных и безударных гласных, звонких и глухих, твердых и мягких со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Применение фонетико-орфоэпических знаний и умений в собственной речевой практике.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Использование орфоэпического словаря для овладения произносительной культурой.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6. Графика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7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Графика как раздел лингвистики. Соотношение звука и буквы. Обозначение на письме твердости и мягкости соглас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ных. Способы обозначения [j’].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педиях, в СМС-сообщениях.</w:t>
      </w:r>
    </w:p>
    <w:p w:rsidR="00112D2F" w:rsidRPr="001F51A1" w:rsidRDefault="00112D2F" w:rsidP="00484368">
      <w:pPr>
        <w:keepNext/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lastRenderedPageBreak/>
        <w:t>Раздел 7. Морфемика и словообразование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8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Морфемика как раздел лингвистики. Морфема как минимальная значимая единица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Словообразующие и формообразующие морфемы. Окончание как формообразующая морфема.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Приставка, суффикс как словообразующие морфемы.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Корень. Однокоренные слова. Чередование гласных и согласных в корнях слов. Варианты морфем.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Возможность исторических изменений в структуре слова. Понятие об этимологии. Этимологический словарь.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Словообразование как раздел лингвистики. Исходная (производящая) основа и словообразующая морфема.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Основные способы образования слов: приставочный, суффиксальный, приставочно-суффиксальный, бессуффиксный;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Словообразовательный и морфемный словари.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Осмысление морфемы как значимой единицы языка. Осознание роли морфем в процессах формо- и словообразования. Проведение морфемного разбора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Определение основных способов словообразования, построение словообразовательных цепочек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Применение знаний и умений по морфемике и словообразованию в практике правописания.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Использование словообразовательного, морфемного и эти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ологического словарей при решении разнообразных учебных задач.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52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8. Лексикология и фразеология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9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tabs>
          <w:tab w:val="left" w:pos="630"/>
        </w:tabs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Лексикология как раздел лингвистики. Слово как единица языка. Лексическое значение слова.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Однозначные и многозначные слова; прямое и перенос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ное значения слова. Переносное значение слов как основа тропов.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Тематические группы слов. Толковые словари русского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Синонимы. Антонимы. Омонимы. Словари синонимов и антонимов русского языка.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Лексика русского языка с точки зрения ее происхождения: исконно русские и заимствованные слова. Словари иностранных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52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Лексика русского языка с точки зрения ее активного и пассивного запаса. Архаизмы, историзмы, неологизмы. Словари устаревших слов и неологизмов.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Лексика русского языка с точки зрения сферы ее упо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требления. Общеупотребительные слова. Диалектные слова. Термины и профессионализмы. Жаргонная лексика.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Стилистические пласты лексики.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Фразеология как раздел лингвистики. Фразеологизмы. Пословицы, поговорки, афоризмы, крылатые слова. Фразеоло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гические словари.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Разные виды лексических словарей и их роль в овладе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нии словарным богатством родного языка.</w:t>
      </w:r>
    </w:p>
    <w:p w:rsidR="00112D2F" w:rsidRPr="001F51A1" w:rsidRDefault="00112D2F" w:rsidP="00484368">
      <w:pPr>
        <w:widowControl w:val="0"/>
        <w:tabs>
          <w:tab w:val="left" w:pos="915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Дифференциация лексики по типам лексического зна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чения с точки зрения ее активного и пассивного запаса, про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исхождение сферы употребления, экспрессивной окраски и стилистической принадлежности.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Употребление лексических средств в соответствии со зна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чением и ситуацией общения. Оценка своей и чужой речи с точки зрения точного, уместного и выразительного слово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употребления.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Проведение лексического разбора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lastRenderedPageBreak/>
        <w:t>Извлечение необходимой информации из лексических словарей различных типов (толкового словаря, словарей си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нонимов, антонимов, устаревших слов, иностранных слов, фразеологического словаря и др.) и использование ее в раз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личных видах деятельности.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9. Морфология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10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Морфология как раздел грамматики.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Части речи как лексико-грамматические разряды слов. Система частей речи в русском языке.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глагола. 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Омонимия слов разных частей речи.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Словари грамматических трудностей.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Распознавание частей речи по грамматическому значе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 xml:space="preserve">нию, морфологическим признакам и синтаксической роли. Проведение </w:t>
      </w:r>
      <w:r w:rsidR="009F40BF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морфологического разбора слов разных частей ре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чи. Нормативное употребление'форм слов различных частей речи.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Применение морфологических знаний и умений в прак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тике правописания.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Использование словарей грамматических трудностей в ре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чевой практике.</w:t>
      </w:r>
    </w:p>
    <w:p w:rsidR="00112D2F" w:rsidRPr="001F51A1" w:rsidRDefault="009F40BF" w:rsidP="00484368">
      <w:pPr>
        <w:keepNext/>
        <w:widowControl w:val="0"/>
        <w:autoSpaceDE w:val="0"/>
        <w:autoSpaceDN w:val="0"/>
        <w:adjustRightInd w:val="0"/>
        <w:spacing w:before="60" w:after="60" w:line="264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 xml:space="preserve">       </w:t>
      </w:r>
      <w:r w:rsidR="00112D2F"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10. Синтаксис</w:t>
      </w:r>
      <w:r w:rsidR="00112D2F"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11</w:t>
      </w:r>
      <w:r w:rsidR="00112D2F"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keepNext/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Синтаксис как раздел грамматики. Словосочетание и предложение как единицы синтаксиса.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Структурные типы простых предложений: двусоставные и односоставные, распространенные и нераспространенные, предложения осложненной и неосложненной структуры, полные и неполные.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Предложения осложненной структуры. Однородные члены предложения.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</w:t>
      </w:r>
    </w:p>
    <w:p w:rsidR="00112D2F" w:rsidRPr="002F31B3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Применение синтаксических знаний и умений в практике правописания.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before="60"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11. Правописание: орфография и пунктуация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12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tabs>
          <w:tab w:val="left" w:pos="660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Орфография как система правил правописания. Понятиe орфограммы.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Правописание гласных и согласных в составе морфем, правописание </w:t>
      </w:r>
      <w:r w:rsidRPr="001F51A1">
        <w:rPr>
          <w:rFonts w:ascii="Times New Roman" w:hAnsi="Times New Roman"/>
          <w:i/>
          <w:iCs/>
          <w:color w:val="000000"/>
          <w:sz w:val="24"/>
          <w:szCs w:val="24"/>
          <w:lang w:val="x-none"/>
        </w:rPr>
        <w:t>ъ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 xml:space="preserve"> и </w:t>
      </w:r>
      <w:r w:rsidRPr="001F51A1">
        <w:rPr>
          <w:rFonts w:ascii="Times New Roman" w:hAnsi="Times New Roman"/>
          <w:i/>
          <w:iCs/>
          <w:color w:val="000000"/>
          <w:sz w:val="24"/>
          <w:szCs w:val="24"/>
          <w:lang w:val="x-none"/>
        </w:rPr>
        <w:t>ь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Слитные, дефисные и раздельные написания.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Употребление прописной и строчной буквы.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Перенос слов.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Орфографические словари и справочники.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Пунктуация как система правил правописания.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и их функции. Одиночные и парные знаки препинания.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в конце предложения.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в простом неосложненном предложении.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в простом осложненном предложении.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в сложном предложении: сложносочи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ненном, сложноподчиненном, бессоюзном.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Знаки препинания при прямой речи и цитировании, в диа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логе.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Сочетание знаков препинания.</w:t>
      </w:r>
    </w:p>
    <w:p w:rsidR="00112D2F" w:rsidRPr="001F51A1" w:rsidRDefault="00112D2F" w:rsidP="00484368">
      <w:pPr>
        <w:widowControl w:val="0"/>
        <w:tabs>
          <w:tab w:val="left" w:pos="885"/>
        </w:tabs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lastRenderedPageBreak/>
        <w:t>2. Овладение орфографической и пунктуационной зор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костью. Соблюдение основных орфографических и пунктуа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ционных норм в письменной речи. Опора на фонетический, морфемно-словообразовательный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Использование орфографических словарей и справочни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ков по правописанию для решения орфографических и пунк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туационных проблем.</w:t>
      </w:r>
    </w:p>
    <w:p w:rsidR="00112D2F" w:rsidRPr="002F31B3" w:rsidRDefault="00112D2F" w:rsidP="00484368">
      <w:pPr>
        <w:widowControl w:val="0"/>
        <w:autoSpaceDE w:val="0"/>
        <w:autoSpaceDN w:val="0"/>
        <w:adjustRightInd w:val="0"/>
        <w:spacing w:before="120" w:after="60" w:line="264" w:lineRule="auto"/>
        <w:ind w:firstLine="45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x-none"/>
        </w:rPr>
        <w:t>Содержание, обеспечивающее формирование культуроведческой компетенции.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60" w:line="264" w:lineRule="auto"/>
        <w:ind w:firstLine="45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Раздел 12. Язык и культура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val="x-none"/>
        </w:rPr>
        <w:t>13</w:t>
      </w:r>
      <w:r w:rsidRPr="001F51A1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>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1. Взаимосвязь языка и истории, культуры народа. Рус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ский речевой этикет.</w:t>
      </w:r>
    </w:p>
    <w:p w:rsidR="00112D2F" w:rsidRPr="001F51A1" w:rsidRDefault="00112D2F" w:rsidP="00484368">
      <w:pPr>
        <w:widowControl w:val="0"/>
        <w:autoSpaceDE w:val="0"/>
        <w:autoSpaceDN w:val="0"/>
        <w:adjustRightInd w:val="0"/>
        <w:spacing w:after="0" w:line="264" w:lineRule="auto"/>
        <w:ind w:firstLine="450"/>
        <w:jc w:val="both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t>2. 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значений с помощью лингвистических словарей (толковых, этимологических и др.). Уместное ис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пользование правил русского речевого этикета в учебной де</w:t>
      </w:r>
      <w:r w:rsidRPr="001F51A1">
        <w:rPr>
          <w:rFonts w:ascii="Times New Roman" w:hAnsi="Times New Roman"/>
          <w:color w:val="000000"/>
          <w:sz w:val="24"/>
          <w:szCs w:val="24"/>
          <w:lang w:val="x-none"/>
        </w:rPr>
        <w:softHyphen/>
        <w:t>ятельности и повседневной жизни.</w:t>
      </w:r>
    </w:p>
    <w:p w:rsidR="00484368" w:rsidRPr="001E1D0C" w:rsidRDefault="00484368" w:rsidP="001E1D0C">
      <w:pPr>
        <w:spacing w:after="120"/>
        <w:rPr>
          <w:rFonts w:ascii="Times New Roman" w:hAnsi="Times New Roman" w:cs="Times New Roman"/>
          <w:b/>
          <w:bCs/>
          <w:sz w:val="24"/>
        </w:rPr>
      </w:pPr>
    </w:p>
    <w:p w:rsidR="00112D2F" w:rsidRPr="00484368" w:rsidRDefault="00112D2F" w:rsidP="001E1D0C">
      <w:pPr>
        <w:pStyle w:val="a4"/>
        <w:spacing w:after="120"/>
        <w:rPr>
          <w:rFonts w:ascii="Times New Roman" w:hAnsi="Times New Roman" w:cs="Times New Roman"/>
          <w:b/>
          <w:bCs/>
          <w:sz w:val="24"/>
        </w:rPr>
      </w:pPr>
      <w:r w:rsidRPr="002F31B3">
        <w:rPr>
          <w:rFonts w:ascii="Times New Roman" w:hAnsi="Times New Roman" w:cs="Times New Roman"/>
          <w:b/>
          <w:bCs/>
          <w:sz w:val="24"/>
        </w:rPr>
        <w:t>6 класс</w:t>
      </w:r>
    </w:p>
    <w:p w:rsidR="00112D2F" w:rsidRPr="009F40BF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9F40BF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Язык. Речь. Общение </w:t>
      </w:r>
    </w:p>
    <w:p w:rsidR="00112D2F" w:rsidRPr="009F40BF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9F40BF">
        <w:rPr>
          <w:rFonts w:ascii="Times New Roman" w:eastAsia="Newton-Regular" w:hAnsi="Times New Roman" w:cs="Times New Roman"/>
          <w:sz w:val="24"/>
          <w:szCs w:val="24"/>
        </w:rPr>
        <w:t>Русский язык – один из развитых языков мира.</w:t>
      </w:r>
    </w:p>
    <w:p w:rsidR="00112D2F" w:rsidRPr="009F40BF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F40BF">
        <w:rPr>
          <w:rFonts w:ascii="Times New Roman" w:eastAsia="Newton-Regular" w:hAnsi="Times New Roman" w:cs="Times New Roman"/>
          <w:sz w:val="24"/>
          <w:szCs w:val="24"/>
        </w:rPr>
        <w:t>Язык, речь, общение. Устное и письменное общения.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Развитие речи (далее </w:t>
      </w:r>
      <w:r w:rsidRPr="00484368">
        <w:rPr>
          <w:rFonts w:ascii="Times New Roman" w:eastAsia="Newton-Bold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). Ситуация общения. Определение схемы ситуации общения.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Повторение изученного в 5 классе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Bold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Тип речи. Стиль речи. Основная мысль текста.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Составление диалога.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Контрольная работа (далее </w:t>
      </w:r>
      <w:r w:rsidRPr="00484368">
        <w:rPr>
          <w:rFonts w:ascii="Times New Roman" w:eastAsia="Newton-Bold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). Входной контроль (контрольный тест). Контрольный словарный диктант.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Текст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Текст, его особенности. Средства связи предложений в тексте.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Тема и основная мысль текста. Заглавие текста. Начальные и конечные предложения текста. Ключевые слова.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Основные признаки текста.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Текст и стили речи. Официально-деловой стиль.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Bold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Лексика. Культура речи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Основные пути пополнения словарного состава русского языка.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Словари русского языка.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Сбор и анализ материалов к сочинению. Сочинение-рассуждение.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lastRenderedPageBreak/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диктант с грамматическим заданием.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 xml:space="preserve">Фразеология. Культура речи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Источники фразеологизмов. Использование фразеологизмов в речи.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Фразеологический словарь.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Конструирование текста с использованием фразеологизмов.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тест по теме «Лексика. Фразеология».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 xml:space="preserve">          Словообразование. Орфография. Культура речи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Морфемика и словообразование (повторение пройденного в 5 классе).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Основные способы образования слов в русском языке (приставочный, суффиксальный, приставочно-суффиксальный, бессуффиксный).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Словообразовательная пара. Словообразовательная цепочка. словообразовательное гнездо.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Этимология слов. Этимологические словари.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Правописание чередующихся гласных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а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о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в корнях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-кас-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-кос-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,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-гар-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-гор-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,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-зар-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-зор-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. Правописание букв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ы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после приставок на согласные. Гласные в приставках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пре-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при-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. Соединительные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гласные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о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в сложных словах.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 Морфемный и словообразовательный разбор слова.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Описание помещения. Сообщение об истории слова (по выбору). Систематизация материалов к сочинению; сложный план. Составление рассказа по рисункам.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тест. Контрольный словарный диктант.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>Морфология. Орфография. Культура речи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Имя существительное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Имя существительное как часть речи (повторение пройденного в 5 классе). Разносклоняемые имена существительные. Буква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в суффиксе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-ен-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существительных на </w:t>
      </w: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>-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мя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Не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 существительными. Согласные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ч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щ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 в суффиксе существительных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-чик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(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-щик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). Правописание гласных в суффиксах  -ек и –ик.</w:t>
      </w:r>
      <w:r w:rsidRPr="00484368">
        <w:rPr>
          <w:rFonts w:ascii="Times New Roman" w:eastAsia="Newton-Regular" w:hAnsi="Times New Roman" w:cs="Times New Roman"/>
          <w:b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Гласные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о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после шипящих в суффиксах существительных.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имени существительного.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Написание письма. Публичное выступление о происхождении имён. Составление текста-описания по личным впечатлениям.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Контрольный диктант с грамматическим заданием. Контрольный тест  по теме «Имя существительное».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Имя прилагательное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Имя прилагательное как часть речи (повторение сведений об имени прилагательном, полученных  в 5 классе).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прилагательные. словообразование имён прилагательных.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Не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 прилагательными. Буквы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о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е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после шипящих и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ц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в суффиксах прилагательных. Одна и две буквы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н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-к-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-ск-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. Дефисное и слитное написание сложных прилагательных.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lastRenderedPageBreak/>
        <w:t xml:space="preserve">Морфологический разбор имени прилагательного.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диктант  с грамматическим заданием. Контрольный тест по теме «Имя прилагательное». Контрольный словарный диктант.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Имя числительное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Склонение порядковых числительных. Правописание гласных в падежных окончаниях.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имени числительного.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диктант с грамматическим заданием. Контрольный тест по теме «Имя числительное».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Местоимение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>себя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Раздельное написание предлогов и местоимений. Буква н в личных местоимениях 3-го лица после предлогов. Образование неопределенных местоимений. Дефис в неопределенных местоимениях. Не в неопределенных местоимениях. Слитное и раздельное написание не и ни в отрицательных местоимениях.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местоимения.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  по теме «Местоимение».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</w:p>
    <w:p w:rsidR="009F40BF" w:rsidRDefault="009F40B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</w:p>
    <w:p w:rsidR="00CA2955" w:rsidRPr="00484368" w:rsidRDefault="00CA2955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 xml:space="preserve">Глагол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Глагол как часть речи (повторение пройденного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 xml:space="preserve">Раздельное написание частицы бы (б) с глаголами в условном наклонении. Буквы ь и и в глаголах повелительного наклонения. Правописание гласных в суффиксах глагола. 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Морфологический разбор глагола.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lastRenderedPageBreak/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bCs/>
          <w:sz w:val="24"/>
          <w:szCs w:val="24"/>
        </w:rPr>
        <w:t>Повторение и систематизация изученного в 5 и 6 классах (12ч + 1 к.р. + 2 р.р.)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sz w:val="24"/>
          <w:szCs w:val="24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Р.Р.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Сообщение о происхождении фамилии.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Сочинение-описание (рассуждение).</w:t>
      </w:r>
    </w:p>
    <w:p w:rsidR="00112D2F" w:rsidRPr="00484368" w:rsidRDefault="00112D2F" w:rsidP="001E1D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  <w:r w:rsidRPr="00484368">
        <w:rPr>
          <w:rFonts w:ascii="Times New Roman" w:eastAsia="Newton-Regular" w:hAnsi="Times New Roman" w:cs="Times New Roman"/>
          <w:b/>
          <w:iCs/>
          <w:sz w:val="24"/>
          <w:szCs w:val="24"/>
        </w:rPr>
        <w:t>К.Р.</w:t>
      </w:r>
      <w:r w:rsidRPr="00484368">
        <w:rPr>
          <w:rFonts w:ascii="Times New Roman" w:eastAsia="Newton-Regular" w:hAnsi="Times New Roman" w:cs="Times New Roman"/>
          <w:iCs/>
          <w:sz w:val="24"/>
          <w:szCs w:val="24"/>
        </w:rPr>
        <w:t xml:space="preserve"> Контрольное сочинение. </w:t>
      </w:r>
      <w:r w:rsidRPr="00484368">
        <w:rPr>
          <w:rFonts w:ascii="Times New Roman" w:eastAsia="Newton-Regular" w:hAnsi="Times New Roman" w:cs="Times New Roman"/>
          <w:sz w:val="24"/>
          <w:szCs w:val="24"/>
        </w:rPr>
        <w:t>Итоговый тест</w:t>
      </w:r>
    </w:p>
    <w:p w:rsidR="00112D2F" w:rsidRPr="00484368" w:rsidRDefault="00112D2F" w:rsidP="001E1D0C">
      <w:pPr>
        <w:tabs>
          <w:tab w:val="left" w:pos="2960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</w:p>
    <w:p w:rsidR="00CA2955" w:rsidRPr="009F40BF" w:rsidRDefault="00CA2955" w:rsidP="009F40BF">
      <w:pPr>
        <w:tabs>
          <w:tab w:val="left" w:pos="2960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</w:p>
    <w:p w:rsidR="00964081" w:rsidRDefault="00112D2F" w:rsidP="001E1D0C">
      <w:pPr>
        <w:tabs>
          <w:tab w:val="left" w:pos="2960"/>
        </w:tabs>
        <w:spacing w:after="200" w:line="276" w:lineRule="auto"/>
        <w:contextualSpacing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  <w:r w:rsidRPr="009F40BF"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  <w:t>7 класс</w:t>
      </w:r>
    </w:p>
    <w:p w:rsidR="001E1D0C" w:rsidRPr="009F40BF" w:rsidRDefault="001E1D0C" w:rsidP="001E1D0C">
      <w:pPr>
        <w:tabs>
          <w:tab w:val="left" w:pos="2960"/>
        </w:tabs>
        <w:spacing w:after="200" w:line="276" w:lineRule="auto"/>
        <w:contextualSpacing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9F40B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9F40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9F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 как развивающееся явление. Язык и культура народа. Лингвистика как наука о языке и речи.Необходимость бережного и сознательного отношения к русскому языку как к национальной ценности. 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Повторение</w:t>
      </w:r>
      <w:r w:rsidRPr="009F40BF">
        <w:rPr>
          <w:rFonts w:ascii="Times New Roman" w:eastAsia="Calibri" w:hAnsi="Times New Roman" w:cs="Times New Roman"/>
          <w:b/>
          <w:sz w:val="24"/>
          <w:szCs w:val="24"/>
        </w:rPr>
        <w:t xml:space="preserve"> пройденного в 5-6 классах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Публицистический стиль, его жанры, языковые особенности. Орфографические, пунктуационные условия написания слов. Морфемные признаки слова.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Морфологические признаки частей речи. </w:t>
      </w:r>
      <w:r w:rsidRPr="009F40BF">
        <w:rPr>
          <w:rFonts w:ascii="Times New Roman" w:eastAsia="Calibri" w:hAnsi="Times New Roman" w:cs="Times New Roman"/>
          <w:sz w:val="24"/>
          <w:szCs w:val="24"/>
        </w:rPr>
        <w:t>О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познавательные признаки морфемики, орфографии, морфологии, синтаксиса, пунктуации.</w:t>
      </w:r>
    </w:p>
    <w:p w:rsidR="00964081" w:rsidRPr="009F40BF" w:rsidRDefault="00964081" w:rsidP="001E1D0C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.Морфология. Орфография. Культура речи.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Причастие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. Повторение пройденного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причастиями. Правописание суффиксов причастий. Н и НН в суффиксах причастий. Описание внешности человека.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Деепричастие. 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Повторение пройденного о глаголе. Свойства наречия  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Наречие. </w:t>
      </w:r>
      <w:r w:rsidRPr="009F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Наречие как часть речи. Синтаксическая роль. Текстообразующая роль. Словообразование наречий. Не с наречиями. Правописание суффиксов наречий. Н и НН в суффиксах наречий. 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0B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действий как вид текста.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Категория состояния.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 xml:space="preserve"> Категория состояния как часть речи. Отличие от наречий. Синтаксическая роль.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Выборочное изложение текста с описанием состояния человека или природы.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40BF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9F40BF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.Служебные части речи. Культура речи.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Предлог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 xml:space="preserve"> как служебная часть речи. Синтаксическая роль предлогов. Непроизводные и производные предлоги. Простые и составные. Текстообразующая роль предлогов. Слитное и раздельное написания предлогов. Дефис в предлогах.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Рассказ от своего имени на основе прочитанного. Рассказ на основе увиденного на картине.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Союз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 xml:space="preserve"> как служебная часть речи. Синтаксическая роль союзов. Сочинительные и подчинительные союзы. Простые и составные. Текстообразующая роль союзов. Слитное и раздельное написания союзов.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Устное рассуждение на дискуссионную тему, языковые особенности.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Частица  </w:t>
      </w:r>
      <w:r w:rsidRPr="009F40BF">
        <w:rPr>
          <w:rFonts w:ascii="Times New Roman" w:eastAsia="Times New Roman" w:hAnsi="Times New Roman" w:cs="Times New Roman"/>
          <w:sz w:val="24"/>
          <w:szCs w:val="24"/>
        </w:rPr>
        <w:t>как служебная часть речи. Синтаксическая роль частиц. Текстообразующая роль. Формообразующие и смысловые частицы. Различение НЕ и НИ, их правописание.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Рассказ по данному сюжету.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Междометие. Звукоподражательные слова.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0BF">
        <w:rPr>
          <w:rFonts w:ascii="Times New Roman" w:eastAsia="Times New Roman" w:hAnsi="Times New Roman" w:cs="Times New Roman"/>
          <w:sz w:val="24"/>
          <w:szCs w:val="24"/>
        </w:rPr>
        <w:t>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9F40BF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 xml:space="preserve">.Повторение и систематизация изученного </w:t>
      </w:r>
      <w:r w:rsidRPr="009F40BF">
        <w:rPr>
          <w:rFonts w:ascii="Times New Roman" w:eastAsia="Calibri" w:hAnsi="Times New Roman" w:cs="Times New Roman"/>
          <w:b/>
          <w:sz w:val="24"/>
          <w:szCs w:val="24"/>
        </w:rPr>
        <w:t xml:space="preserve">материала </w:t>
      </w:r>
      <w:r w:rsidRPr="009F40BF">
        <w:rPr>
          <w:rFonts w:ascii="Times New Roman" w:eastAsia="Times New Roman" w:hAnsi="Times New Roman" w:cs="Times New Roman"/>
          <w:b/>
          <w:sz w:val="24"/>
          <w:szCs w:val="24"/>
        </w:rPr>
        <w:t>в 7 классе</w:t>
      </w:r>
      <w:r w:rsidRPr="009F40B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964081" w:rsidRPr="009F40BF" w:rsidRDefault="00964081" w:rsidP="001E1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Нормы оценки знаний, умений и навыков учащихся по русскому языку</w:t>
      </w:r>
    </w:p>
    <w:p w:rsidR="00484368" w:rsidRDefault="00484368" w:rsidP="009F40BF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40BF" w:rsidRPr="009F40BF" w:rsidRDefault="009F40BF" w:rsidP="009F40BF">
      <w:pPr>
        <w:shd w:val="clear" w:color="auto" w:fill="FFFFFF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2D2F" w:rsidRPr="009F40BF" w:rsidRDefault="00112D2F" w:rsidP="001E1D0C">
      <w:pPr>
        <w:shd w:val="clear" w:color="auto" w:fill="FFFFFF"/>
        <w:spacing w:after="0" w:line="240" w:lineRule="auto"/>
        <w:ind w:right="-568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9F40BF">
        <w:rPr>
          <w:rFonts w:ascii="Times New Roman" w:hAnsi="Times New Roman" w:cs="Times New Roman"/>
          <w:b/>
          <w:bCs/>
          <w:kern w:val="32"/>
          <w:sz w:val="24"/>
          <w:szCs w:val="24"/>
        </w:rPr>
        <w:t>8</w:t>
      </w:r>
      <w:r w:rsidR="00CA2955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9F40BF">
        <w:rPr>
          <w:rFonts w:ascii="Times New Roman" w:hAnsi="Times New Roman" w:cs="Times New Roman"/>
          <w:b/>
          <w:bCs/>
          <w:kern w:val="32"/>
          <w:sz w:val="24"/>
          <w:szCs w:val="24"/>
        </w:rPr>
        <w:t>класс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Функции русского языка в современном мире (1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Русский язык в современном мире.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разделы языка, основные языковые единицы.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Повторение изученного в </w:t>
      </w:r>
      <w:r w:rsidRPr="009F40B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F40BF">
        <w:rPr>
          <w:rFonts w:ascii="Times New Roman" w:hAnsi="Times New Roman" w:cs="Times New Roman"/>
          <w:b/>
          <w:sz w:val="24"/>
          <w:szCs w:val="24"/>
        </w:rPr>
        <w:t>–</w:t>
      </w:r>
      <w:r w:rsidRPr="009F40BF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9F40BF">
        <w:rPr>
          <w:rFonts w:ascii="Times New Roman" w:hAnsi="Times New Roman" w:cs="Times New Roman"/>
          <w:b/>
          <w:sz w:val="24"/>
          <w:szCs w:val="24"/>
        </w:rPr>
        <w:t xml:space="preserve"> классах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>(7 ч + 2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условия выбора и и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знаки препинания по их функциям;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вид сложного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сложное предложение с его графической схемой, определять по схеме вид сложного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писать орфограмму «Одна и две буквы н» в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разграничивать краткие прилагательные и краткие причастия, правильно писать орфограмму «Одна и две буквы н» в данных частях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наречия, краткие прилагательные, причастия и категорию состояния с опорой на их роль в предложении; правильно писать орфограмму «Одна и две буквы н» в суффиксах данных частей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писать не с существительными и глаголами, прилагательными, наречиями; с краткими причастиями; с разными частями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обозначать графически условия выбора орфограмм.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Простые и сложные предложения. Знаки препинания. Графическая схема предложения. Орфограмма.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Синтаксис, пунктуация, культура речи (2+1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единицы синтаксиса: словосочетание, предложение, текст;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признаки синтаксических единиц;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 – одна из основных единиц синтаксиса, выполняющая коммуникативную функцию и характеризующаяся смысловой и интонационной законченностью;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соотнесенность с ситуацией, фрагментом действительности – особое свойство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основные синтаксические единицы по их функциям: номинативной и коммуникативной;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содержание предложения с фрагментами действительности;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Синтаксис, пунктуация, функции знаков препинания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Словосочетание (4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пройденного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словосочетание; его функция; виды словосочетаний по главному слову: глагольные, именные и наречные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свободные словосочетания и фразеологические обороты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средства связи слов в словосочетаниях разных видов: предложно-падежные формы, смысл;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разбора словосочетания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разные виды словосочетаний;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разных видов словосочетаний в раскрытии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разные виды словосочетаний по их значению;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вид словосочетания по главному слову, в том числе в собственных примерах;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использовать в речи синонимические по значению словосочетания;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свободные словосочетания и фразеологические обороты;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вид подчинительной связи и средства связи слов в словосочетании;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словосочетания с заданным видом связи;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употреблять форму зависимого слова при управлении;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словосочетания и сочетания слов, не являющихся словами самостоятельных частей речи или не связанных подчинительной связью;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устный и письменный разбор словосочетания.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Словосочетание, типы словосочетаний.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Словосочетание, виды синтаксических связей (сочинительная и подчинительная), синтаксический разбор словосочетаний.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Простое предложение (7 ч +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9F40BF">
        <w:rPr>
          <w:rFonts w:ascii="Times New Roman" w:hAnsi="Times New Roman" w:cs="Times New Roman"/>
          <w:b/>
          <w:sz w:val="24"/>
          <w:szCs w:val="24"/>
        </w:rPr>
        <w:t>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пройденного о предложении. Грамматическая (предикативная) основа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предложений по наличию главных членов: двусоставные и односоставные;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 русском языке порядок слов и логическое ударение помогают выделить наиболее важное слово в предложении;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односоставные и двусоставные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порядка слов для выделения наиболее важного слова в предложении;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выразительно читать предложения, в том числе по интонационным схемам;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выделять с помощью логического ударения наиболее важное слово в предложении;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графическую интонационную схему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грамматическая основа, предложения простые и сложные.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Простые двусоставные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Главные члены предложения (6 ч + 2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пройденного о подлежащем.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главных членов предложения, их текстообразующая роль.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Умение пользоваться в речи синонимическими вариантами выражения подлежащего и сказуемого.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подлежащего;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сказуемого;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согласования глагола-сказуемого с подлежащим в числе и роде;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вспомогательного глагола;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элементы составного именного сказуемого: именная часть и глагол-связка; их функции;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именной части;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тире между подлежащим и сказуемым в простом предложении – знак разделения;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постановки тире между подлежащим и сказуемым в простом предложении.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подлежащее и определять способы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способы выражения сказуемого;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грамматически глагол-сказуемое с подлежащим, выраженным существительным общего рода, аббревиатурами, заимствованными словами;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согласовывать глагол-сказуемое с подлежащим в числе в трудных случаях;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составное именное сказуемое, определять способ выражения именной части;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вид сказуемого; пользоваться синонимическими вариантами сказуемого с учетом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отсутствующей связкой;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употреблять тире между подлежащим и сказуемым в соответствии с правилом, графически объяснять условия выбора тире;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синонимическими вариантами сказуемых для создания предложений разных стилей;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составные именные сказуемые с отсутствующей связкой в речи для характеристики человека.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Двусоставные предложения: подлежащее, сказуемое; односоставные предложения.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Второстепенные члены предложения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>(5 ч + 3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Сравнительный оборот; знаки препинания при нем.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использовать в речи согласованные и несогласованные определения как синонимы.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дополнение, основные способы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дополнений: прямые и косвенные;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прямого дополнения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определение;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виды определений в зависимости от характера связи с определяемым словом: согласованное и несогласованное;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согласованных и несогласованных определений;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приложение;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приложения;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постановки дефиса при приложении;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согласования имен собственных, выступающих в роли приложения, с определяемым словом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обстоятельство, способы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обстоятельств по значению (места, времени, образа действия, причины, цели, условия, уступки);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синтаксического разбора двусоставного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предложении второстепенные члены;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 предложении дополнения, определять их вид (прямое/косвенное) и способ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употребление неопределенной формы глагола в качестве дополнения и части составного глагольного сказуемого;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дополнения, выраженные словосочетаниями;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прямое дополнение и подлежащее;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определение и именную часть составного сказуемого;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согласованные и несогласованные определения и определять способ их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 речи согласованные и несогласованные определения как синонимы;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несогласованные определения, сочетающие значение определения со значением дополнения;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предложении приложение и определяемое слово и различать их;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приложения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предложении обстоятельства места, ставить к ним вопросы,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 речи обстоятельства места и определять способ их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 предложении обстоятельства времени и использовать их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разные виды обстоятельств и определять способы их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 тексте обстоятельства причины и цели, определять способ их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ставить вопросы к обстоятельствам условия;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обстоятельства уступки в деловом стиле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устный и письменный синтаксический разбор двусоставного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lastRenderedPageBreak/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Второстепенные члены предложения: определения, приложения, дополнения, обстоятельства.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Простые односоставные предложения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>(9 ч + 3 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Синонимия односоставных и двусоставных предложений, их текстообразующая роль.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пользоваться двусоставными и односоставными предложениями как синтаксическими синонимами.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пользоваться в описании назывными предложениями для обозначения времени и места.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Рассказ на свободную тему.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 графического обозначения главного члена (три прямые линии);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главного члена односоставного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односоставных предложений по наличию второстепенных членов (распространенные/нераспространенные)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назывное (номинативное) предложение, способы выражения его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назывных предложений (зачин: лаконично вводит читателя в обстановку событий; ремарка и пр.)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определенно-личное предложение, способы выражения его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определенно-личных предложений (обобщение жизненного опыта в пословицах и поговорках)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неопределенно-личное предложение, способы выражения его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неопределенно-личных предложений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безличное предложение, способы выражения его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безличных предложений в речи (описание состояния человека или природы, побуждение к действию)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проведения устного и письменного синтаксического разбора односоставного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различать распространенные и нераспространенные односоставные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распространять нераспространенные односоставные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двусоставными и односоставными назывными предложениями как синтаксическими синонимами;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определенно-личные предложения, находить их главный член, определять способ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разные варианты выражения главного члена определенно-личного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определенно-личные предложения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распознавать неопределенно-личные предложения, находить их главный член, определять способ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неопределенно-личные и определенно-личные предложения с обобщенным значением;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безличные предложения, обозначающие состояние природы и состояние человека;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главный член безличных предложений, определять способ его выражения;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безличные предложения в заданной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двусоставными и односоставными безличными предложениями как синтаксическими синонимами;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различать разные способы выражения главного члена безличного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безличные предложения, выступающие в роли побудительных;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способ выражения их главного члена;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интонировать данные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синтаксический разбор односоставного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простое предложение, осложненное предложение.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Неполное предложение </w:t>
      </w:r>
      <w:r w:rsidRPr="009F40BF">
        <w:rPr>
          <w:rFonts w:ascii="Times New Roman" w:hAnsi="Times New Roman" w:cs="Times New Roman"/>
          <w:b/>
          <w:bCs/>
          <w:sz w:val="24"/>
          <w:szCs w:val="24"/>
        </w:rPr>
        <w:t>(2 ч)</w:t>
      </w:r>
    </w:p>
    <w:p w:rsidR="00112D2F" w:rsidRPr="009F40BF" w:rsidRDefault="00112D2F" w:rsidP="003825EC">
      <w:pPr>
        <w:shd w:val="clear" w:color="auto" w:fill="FFFFFF"/>
        <w:spacing w:before="96"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Понятие о неполных предложениях.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Неполные предложения в диалоге и в сложном предложении.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неполное предложение;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варианты неполных предложений: по смыслу или по составу членов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диалогичный контекст использования неполных предложений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употребления тире в неполном предложении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неполные предложения, находить пропущенные члены;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неполные предложения в диалоге;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простое предложение, структурная неполнота предложения.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Простое осложненное предложение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Простое осложненное предложение. Способы осложнения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0BF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осложненное предложение;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0BF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способ осложнения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простое предложение, осложненное предложение.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Однородные члены предложения </w:t>
      </w:r>
      <w:r w:rsidRPr="009F40BF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(12ч </w:t>
      </w:r>
      <w:r w:rsidRPr="009F40BF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+ </w:t>
      </w:r>
      <w:r w:rsidRPr="009F40BF">
        <w:rPr>
          <w:rFonts w:ascii="Times New Roman" w:hAnsi="Times New Roman" w:cs="Times New Roman"/>
          <w:b/>
          <w:bCs/>
          <w:spacing w:val="28"/>
          <w:sz w:val="24"/>
          <w:szCs w:val="24"/>
        </w:rPr>
        <w:t>2ч)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Вариативность постановки знаков препинания.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обобщающими словами при однородных членах.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Рассуждение на основе литературного произведения (в том числе дискуссионного характера).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однородные члены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однородных членов (все члены предложения),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тип связи (сочинительная) и средства связи (перечислительная интонация, союзы) между собой;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однородных членов предложения в речи (детализация, создание комического эффекта, классификация и пр.);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постановки знаков препинания при однородных членах, связанных только перечислительной интонацией;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постановки знаков препинания при однородных членах с обобщающим словом;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однородные и неоднородные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основные случаи использования неоднородных определений в качестве однородных;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постановки знаков препинания при однородных членах, связанных сочинительными союзами;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фразеологические обороты с повторяющимися союзами </w:t>
      </w:r>
      <w:r w:rsidRPr="009F40BF">
        <w:rPr>
          <w:rFonts w:ascii="Times New Roman" w:hAnsi="Times New Roman" w:cs="Times New Roman"/>
          <w:i/>
          <w:sz w:val="24"/>
          <w:szCs w:val="24"/>
        </w:rPr>
        <w:t xml:space="preserve">и–и, ни–ни, </w:t>
      </w:r>
      <w:r w:rsidRPr="009F40BF">
        <w:rPr>
          <w:rFonts w:ascii="Times New Roman" w:hAnsi="Times New Roman" w:cs="Times New Roman"/>
          <w:sz w:val="24"/>
          <w:szCs w:val="24"/>
        </w:rPr>
        <w:t>не разделяющимися запятыми;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синтаксического разбора предложения с однородными членами;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пунктуационного разбора предложения с однородными членами.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однородные члены предложения и произносить их с соответствующей интонацией,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графические схемы однородных членов;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разделительные запятые в предложениях с однородными членами;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однородные члены предложения, распознавать характер сочинительной связи между ними (союзная, бессоюзная);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однородные члены предложения, связанные только перечислительной интонацией, в заданной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однородные и неоднородные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однородные и неоднородные определения в заданной речевой ситуация;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использование в тексте неоднородных определений в качестве однородных,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однородных и неоднородных определений в раскрытий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разграничивать разные функции союза </w:t>
      </w:r>
      <w:r w:rsidRPr="009F40BF">
        <w:rPr>
          <w:rFonts w:ascii="Times New Roman" w:hAnsi="Times New Roman" w:cs="Times New Roman"/>
          <w:i/>
          <w:sz w:val="24"/>
          <w:szCs w:val="24"/>
        </w:rPr>
        <w:t>и</w:t>
      </w:r>
      <w:r w:rsidRPr="009F40BF">
        <w:rPr>
          <w:rFonts w:ascii="Times New Roman" w:hAnsi="Times New Roman" w:cs="Times New Roman"/>
          <w:sz w:val="24"/>
          <w:szCs w:val="24"/>
        </w:rPr>
        <w:t xml:space="preserve"> в предложении: связь простых предложений в составе сложного и однородных членов;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распознавать разновидность союза </w:t>
      </w:r>
      <w:r w:rsidRPr="009F40BF">
        <w:rPr>
          <w:rFonts w:ascii="Times New Roman" w:hAnsi="Times New Roman" w:cs="Times New Roman"/>
          <w:i/>
          <w:sz w:val="24"/>
          <w:szCs w:val="24"/>
        </w:rPr>
        <w:t>и</w:t>
      </w:r>
      <w:r w:rsidRPr="009F40BF">
        <w:rPr>
          <w:rFonts w:ascii="Times New Roman" w:hAnsi="Times New Roman" w:cs="Times New Roman"/>
          <w:sz w:val="24"/>
          <w:szCs w:val="24"/>
        </w:rPr>
        <w:t xml:space="preserve"> по составу (одиночный, повторяющийся);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правильно расставлять знаки препинания при союзе </w:t>
      </w:r>
      <w:r w:rsidRPr="009F40BF">
        <w:rPr>
          <w:rFonts w:ascii="Times New Roman" w:hAnsi="Times New Roman" w:cs="Times New Roman"/>
          <w:i/>
          <w:sz w:val="24"/>
          <w:szCs w:val="24"/>
        </w:rPr>
        <w:t>и</w:t>
      </w:r>
      <w:r w:rsidRPr="009F40BF">
        <w:rPr>
          <w:rFonts w:ascii="Times New Roman" w:hAnsi="Times New Roman" w:cs="Times New Roman"/>
          <w:sz w:val="24"/>
          <w:szCs w:val="24"/>
        </w:rPr>
        <w:t>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использовать однородные члены предложения, связанные повторяющимся союзом </w:t>
      </w:r>
      <w:r w:rsidRPr="009F40BF">
        <w:rPr>
          <w:rFonts w:ascii="Times New Roman" w:hAnsi="Times New Roman" w:cs="Times New Roman"/>
          <w:i/>
          <w:sz w:val="24"/>
          <w:szCs w:val="24"/>
        </w:rPr>
        <w:t>и</w:t>
      </w:r>
      <w:r w:rsidRPr="009F40BF">
        <w:rPr>
          <w:rFonts w:ascii="Times New Roman" w:hAnsi="Times New Roman" w:cs="Times New Roman"/>
          <w:sz w:val="24"/>
          <w:szCs w:val="24"/>
        </w:rPr>
        <w:t>, в речи для усиления утверждения;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разграничивать использование повторяющихся союзов </w:t>
      </w:r>
      <w:r w:rsidRPr="009F40BF">
        <w:rPr>
          <w:rFonts w:ascii="Times New Roman" w:hAnsi="Times New Roman" w:cs="Times New Roman"/>
          <w:i/>
          <w:sz w:val="24"/>
          <w:szCs w:val="24"/>
        </w:rPr>
        <w:t>и – и</w:t>
      </w:r>
      <w:r w:rsidRPr="009F40BF">
        <w:rPr>
          <w:rFonts w:ascii="Times New Roman" w:hAnsi="Times New Roman" w:cs="Times New Roman"/>
          <w:sz w:val="24"/>
          <w:szCs w:val="24"/>
        </w:rPr>
        <w:t xml:space="preserve">, </w:t>
      </w:r>
      <w:r w:rsidRPr="009F40BF">
        <w:rPr>
          <w:rFonts w:ascii="Times New Roman" w:hAnsi="Times New Roman" w:cs="Times New Roman"/>
          <w:i/>
          <w:sz w:val="24"/>
          <w:szCs w:val="24"/>
        </w:rPr>
        <w:t>ни – ни</w:t>
      </w:r>
      <w:r w:rsidRPr="009F40BF">
        <w:rPr>
          <w:rFonts w:ascii="Times New Roman" w:hAnsi="Times New Roman" w:cs="Times New Roman"/>
          <w:sz w:val="24"/>
          <w:szCs w:val="24"/>
        </w:rPr>
        <w:t xml:space="preserve"> при однородных членах и во фразеологических оборотах,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роль однородных членов в раскрытии замысла художественного произведения, правильно расставлять знаки препинания при однородных членах;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однородные определения в заданных речевых ситуациях;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обобщающими словами при однородных членах;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синтаксический разбор предложения с однородными членами;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пунктуационный разбор предложения с однородными членами.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Предложение, однородные члены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Однородные члены предложения: однородные и неоднородные определения.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Однородные члены предложения: однородные и неоднородные приложения.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Однородные члены предложения, сочинительные союзы, группы сочинительных союзов.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Обобщающие слова, однородные члены предложения.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Обособленные члены предложения </w:t>
      </w:r>
      <w:r w:rsidRPr="009F40BF">
        <w:rPr>
          <w:rFonts w:ascii="Times New Roman" w:hAnsi="Times New Roman" w:cs="Times New Roman"/>
          <w:b/>
          <w:bCs/>
          <w:spacing w:val="7"/>
          <w:sz w:val="24"/>
          <w:szCs w:val="24"/>
        </w:rPr>
        <w:t>(14ч</w:t>
      </w:r>
      <w:r w:rsidRPr="009F40BF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+ </w:t>
      </w:r>
      <w:r w:rsidRPr="009F40BF">
        <w:rPr>
          <w:rFonts w:ascii="Times New Roman" w:hAnsi="Times New Roman" w:cs="Times New Roman"/>
          <w:b/>
          <w:bCs/>
          <w:spacing w:val="28"/>
          <w:sz w:val="24"/>
          <w:szCs w:val="24"/>
        </w:rPr>
        <w:t>3ч)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обособленных членов предложения, их текстообразующая роль.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Ораторская речь, ее особенности.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графическое обозначение обособленных членов предложения и интонации обособления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обособленных определений (согласованные и несогласованные);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определяемого слова (нарицательное, собственное существительное, местоимение);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обособления несогласованных определений (характер добавочного, разъясняющего замечания)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обособленного обстоятельства (одиночное деепричастие, деепричастный оборот);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правило обособления обстоятельств (одиночные деепричастия и деепричастные обороты обособляются всегда);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уточняющих членов предложения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синтаксического разбора предложения с обособленными членами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пунктуационного разбора предложения с обособленными членами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распространять обособленные члены;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обособленные определения и слова, к которым они относятся, объяснять условия обособления определения;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определения, нуждающиеся в обособлении, выделять их запятыми, объяснять графически условия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объяснять использование тире для выделения приложения;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обособленные обстоятельства, выделять их графически, объяснять условия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находить обособленные уточняющие члены предложения, выделять их знаками препинания, определять их текстообразующую роль;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обособленные обстоятельства уступки с предлогом</w:t>
      </w:r>
      <w:r w:rsidRPr="009F40BF">
        <w:rPr>
          <w:rFonts w:ascii="Times New Roman" w:hAnsi="Times New Roman" w:cs="Times New Roman"/>
          <w:i/>
          <w:sz w:val="24"/>
          <w:szCs w:val="24"/>
        </w:rPr>
        <w:t>несмотря на</w:t>
      </w:r>
      <w:r w:rsidRPr="009F40BF">
        <w:rPr>
          <w:rFonts w:ascii="Times New Roman" w:hAnsi="Times New Roman" w:cs="Times New Roman"/>
          <w:sz w:val="24"/>
          <w:szCs w:val="24"/>
        </w:rPr>
        <w:t>, выделять их запятыми;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обособленные определения и уточнения в художественном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объяснять использование авторских выделительных знаков вместо запятых;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их роль в раскрытии авторского замысла;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предложения с обособленными определениями и уточнениями в заданной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синтаксический разбор предложения с обособленными членами;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пунктуационный разбор предложения с обособленными членами.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Обособление, функции знаков препинания. Обособление определения.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Обособленные члены предложения: обособленные приложения.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Обособленные члены предложения: обособленные обстоятельства.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Обособленные члены предложения: обособленные дополнения.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Обращение</w:t>
      </w:r>
      <w:r w:rsidRPr="009F40BF">
        <w:rPr>
          <w:rFonts w:ascii="Times New Roman" w:hAnsi="Times New Roman" w:cs="Times New Roman"/>
          <w:b/>
          <w:bCs/>
          <w:spacing w:val="7"/>
          <w:sz w:val="24"/>
          <w:szCs w:val="24"/>
        </w:rPr>
        <w:t>(2ч</w:t>
      </w:r>
      <w:r w:rsidRPr="009F40BF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+ </w:t>
      </w:r>
      <w:r w:rsidRPr="009F40BF">
        <w:rPr>
          <w:rFonts w:ascii="Times New Roman" w:hAnsi="Times New Roman" w:cs="Times New Roman"/>
          <w:b/>
          <w:bCs/>
          <w:spacing w:val="28"/>
          <w:sz w:val="24"/>
          <w:szCs w:val="24"/>
        </w:rPr>
        <w:t>1ч)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изученного об обращении.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Текстообразующая роль обращений.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об ращениями.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Публичное выступление на общественно значимую тему.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0BF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какие слова не являются членами предложения (обращения, вводные слова, междометия);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слов, не являющихся членами предложения (коммуникативная, эмотивная);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обращение;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выражения обращения;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распространенное обращение;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обращения в устной речи (звательная интонация) и на письме (выделительные знаки препинания).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обращение в тексте, определять способ его выражения, разграничивать обращение и подлежащее;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распространенные обращения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обращения в речевых ситуациях: разговор по телефону, поздравление, деловое письмо и пр.;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речевой контекст использования разных видов обращений, пользоваться обращениями в собственной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обращения в тексте, правильно расставлять выделительные знаки препинания при обращениях;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способ выражения обращений, интонационно правильно произносить предложения с обращениями;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текстообразующую роль обращений.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Обращения, знаки препинания при обращениях.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Вводные и вставные конструкции</w:t>
      </w:r>
      <w:r w:rsidRPr="009F40BF">
        <w:rPr>
          <w:rFonts w:ascii="Times New Roman" w:hAnsi="Times New Roman" w:cs="Times New Roman"/>
          <w:b/>
          <w:bCs/>
          <w:spacing w:val="7"/>
          <w:sz w:val="24"/>
          <w:szCs w:val="24"/>
        </w:rPr>
        <w:t>(11ч</w:t>
      </w:r>
      <w:r w:rsidRPr="009F40BF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+ </w:t>
      </w:r>
      <w:r w:rsidRPr="009F40BF">
        <w:rPr>
          <w:rFonts w:ascii="Times New Roman" w:hAnsi="Times New Roman" w:cs="Times New Roman"/>
          <w:b/>
          <w:bCs/>
          <w:spacing w:val="28"/>
          <w:sz w:val="24"/>
          <w:szCs w:val="24"/>
        </w:rPr>
        <w:t>2ч)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Текстообразующая роль вводных слов и междометий.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Публичное выступление на общественно значимую тему и/или об истории своего края.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40BF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вводные слова;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группы вводных слов по значению;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вводных слов в устной речи (интонация вводности) и на письме (выделительные знаки препинания);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вводные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виды вводных предложений (односоставные/двусоставные), их опознавательные признаки (союзы как, что);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вводных предложений в устной речи и на письме;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частицы и наречия, не являющиеся вводными словами;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вставные конструкции, их назначение;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вставных конструкций в устной речи и на письме;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междометие, его назначение;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выделения междометий на письме;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употребление слова</w:t>
      </w:r>
      <w:r w:rsidRPr="009F40BF">
        <w:rPr>
          <w:rFonts w:ascii="Times New Roman" w:hAnsi="Times New Roman" w:cs="Times New Roman"/>
          <w:i/>
          <w:sz w:val="24"/>
          <w:szCs w:val="24"/>
        </w:rPr>
        <w:t>однако</w:t>
      </w:r>
      <w:r w:rsidRPr="009F40BF">
        <w:rPr>
          <w:rFonts w:ascii="Times New Roman" w:hAnsi="Times New Roman" w:cs="Times New Roman"/>
          <w:sz w:val="24"/>
          <w:szCs w:val="24"/>
        </w:rPr>
        <w:t xml:space="preserve"> в качестве вводного и в качестве противительного союза, выделять вводные слова знаками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вводные слова разных значений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вводные слова в тексте, правильно выделять их знаками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текстообразующую роль вводных слов;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вводные слова, определять их значение, правильно выделять вводные слова запятыми;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вводные слова в заданной речевой ситуации, правильно расставлять знаки препинания при вводных словах;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вводные предложения, интонационно правильно произносить предложения с вводными предложениями,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в речи синонимические вводные слова, сочетания слов и вводные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вводные слова и слова, не являющиеся вводными;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употреблять вводные слова как средство связи предложений в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вставные конструкции в тексте, определять их назначение;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вставные конструкции, выделять их на письме знаками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употреблять вводные слова и вставные конструкции как средство связи предложений в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вводные слова и вставные конструкции в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междометия в тексте, определять их текстообразующую роль;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разграничивать употребление </w:t>
      </w:r>
      <w:r w:rsidRPr="009F40BF">
        <w:rPr>
          <w:rFonts w:ascii="Times New Roman" w:hAnsi="Times New Roman" w:cs="Times New Roman"/>
          <w:i/>
          <w:sz w:val="24"/>
          <w:szCs w:val="24"/>
        </w:rPr>
        <w:t>о</w:t>
      </w:r>
      <w:r w:rsidRPr="009F40BF">
        <w:rPr>
          <w:rFonts w:ascii="Times New Roman" w:hAnsi="Times New Roman" w:cs="Times New Roman"/>
          <w:sz w:val="24"/>
          <w:szCs w:val="24"/>
        </w:rPr>
        <w:t xml:space="preserve"> при обращении и с междометием без обращения;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Вводные слова, группы вводных слов по значению, вставные конструкции.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Междометия, вопросительно-восклицательные, утвердительные и отрицательные слова.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Публицистический стиль, признаки стиля, жанры публицистического стиля.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знаков препинания, сочетание знаков препинания.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Авторская пунктуация.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Чужая речь </w:t>
      </w:r>
      <w:r w:rsidRPr="009F40BF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(7 ч + 1 </w:t>
      </w:r>
      <w:r w:rsidRPr="009F40BF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>ч)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Повторение изученного о прямой речи и диалоге. Способы передачи чужой речи.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предложений с прямой речью, их текстообразующая роль.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Умение выделять в произношении слова автора. Умение заменять прямую речь косвенной.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Сравнительная характеристика двух знакомых лиц; особенности строения данного текста.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чужая речь;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передачи чужой речи (прямая/косвенная);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структуру предложения с чужой речью (часть, передающая чужую речь, и комментирующая часть);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прямая речь;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косвенная речь;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структуру предложений с косвенной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предложений с косвенной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структуру предложений с прямой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постановки знаков препинания в предложениях с прямой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текстообразующую роль предложений с прямой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диалог; правила пунктуационного оформления диалога;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что такое цитата;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введения цитаты в авторский текст;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правила пунктуационного оформления цитат;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порядок устного и письменного разбора предложений с чужой речью.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глаголы разной семантики в комментирующей части;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распространять комментирующую часть предложений с чужой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предложения с прямой и косвенной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предложения с косвенной речью, объяснять их текстообразующую роль;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заменять прямую речь косвенной;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конструировать комментирующую часть предложения,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комментирующую часть в интерпозиции;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структуру предложения с его графическим обозначением (схемой);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выделять в произношении комментирующую часть (слова автора);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>объяснять текстообразующую роль диалога как вида прямой речи, составлять его графическую схему;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текстообразующую роль цитаты;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в комментирующей части слова, указывающие на характер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распознавать цитаты в тексте, правильно расставлять знаки препинания при цитировании;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вводить цитату в авторский текст разными способами: как составную часть и как предложение с прямой речью;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определять текстообразующую роль цитаты;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цитаты в речи;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исправлять речевые недочеты при цитировании;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цитировать стихотворный текст;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использовать цитаты в заданной речевой ситуации;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устно и письменно синтаксический разбор предложений с чужой речью.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Способы передачи чужой речи: прямая речь, косвенная речь. Несобственно-прямая речь и слова автора.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Диалог, реплики диалога. Цитата, способы оформления цитат.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 xml:space="preserve">Повторение и систематизация изученного в </w:t>
      </w:r>
      <w:r w:rsidRPr="009F40BF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9F40BF">
        <w:rPr>
          <w:rFonts w:ascii="Times New Roman" w:hAnsi="Times New Roman" w:cs="Times New Roman"/>
          <w:b/>
          <w:sz w:val="24"/>
          <w:szCs w:val="24"/>
        </w:rPr>
        <w:t xml:space="preserve"> классе </w:t>
      </w:r>
      <w:r w:rsidRPr="009F40BF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(3ч + 1 </w:t>
      </w:r>
      <w:r w:rsidRPr="009F40BF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>ч)</w:t>
      </w:r>
    </w:p>
    <w:p w:rsidR="00112D2F" w:rsidRPr="009F40BF" w:rsidRDefault="00112D2F" w:rsidP="003825EC">
      <w:pPr>
        <w:shd w:val="clear" w:color="auto" w:fill="FFFFFF"/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</w:pP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Сочинение повествовательного характера с элементами описания (рассуждения).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 взаимосвязи синтаксиса и морфологии;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первичных и вторичных синтаксических функциях различных частей речи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 значении пунктуации для оформления письменной речи; о взаимосвязи синтаксиса и пунктуации;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алгоритм рассуждения при постановке знаков препинания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содержание понятия «культура речи»;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 взаимосвязи синтаксиса и культуры речи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 взаимосвязи синтаксиса и орфографии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пользуясь алгоритмом, расставлять знаки препинания в тексте;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разграничивать употребление знаков препинания в разных функциях (разделение, выделение, завершение);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избежания повторов;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правильно писать слова с изученными орфограммами, объяснять синтаксические условия выбора правильного написания;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обнаруживать ошибки в правописании слов, исправлять их, объяснять условия выбора правильного написания.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40BF">
        <w:rPr>
          <w:rFonts w:ascii="Times New Roman" w:hAnsi="Times New Roman" w:cs="Times New Roman"/>
          <w:b/>
          <w:i/>
          <w:sz w:val="24"/>
          <w:szCs w:val="24"/>
        </w:rPr>
        <w:t>Основные термины по разделу: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Синтаксис, пунктуация, культура речи</w:t>
      </w:r>
    </w:p>
    <w:p w:rsidR="00112D2F" w:rsidRPr="009F40BF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lastRenderedPageBreak/>
        <w:t xml:space="preserve">Словосочетание. Простое предложение. Главные члены предложения. Второстепенные члены </w:t>
      </w:r>
    </w:p>
    <w:p w:rsidR="009F40BF" w:rsidRPr="00484368" w:rsidRDefault="00112D2F" w:rsidP="003825EC">
      <w:pPr>
        <w:pStyle w:val="a6"/>
        <w:ind w:left="709" w:right="-568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предложения. Односоставные предложения. Неполные предложения. Осложненное предложение. Однородные члены предложения</w:t>
      </w:r>
      <w:r w:rsidR="00484368">
        <w:rPr>
          <w:rFonts w:ascii="Times New Roman" w:hAnsi="Times New Roman" w:cs="Times New Roman"/>
          <w:sz w:val="24"/>
          <w:szCs w:val="24"/>
        </w:rPr>
        <w:t>. Обособленные члены предложения</w:t>
      </w:r>
    </w:p>
    <w:p w:rsidR="00305A3B" w:rsidRPr="009F40BF" w:rsidRDefault="00305A3B" w:rsidP="003825EC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 xml:space="preserve"> Международное значение русского языка. (1 ч)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 ПРОЙДЕННОГО В </w:t>
      </w:r>
      <w:r w:rsidRPr="00484368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484368">
        <w:rPr>
          <w:rFonts w:ascii="Times New Roman" w:hAnsi="Times New Roman" w:cs="Times New Roman"/>
          <w:b/>
          <w:bCs/>
          <w:sz w:val="24"/>
          <w:szCs w:val="24"/>
        </w:rPr>
        <w:t>—</w:t>
      </w:r>
      <w:r w:rsidRPr="00484368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484368">
        <w:rPr>
          <w:rFonts w:ascii="Times New Roman" w:hAnsi="Times New Roman" w:cs="Times New Roman"/>
          <w:b/>
          <w:bCs/>
          <w:sz w:val="24"/>
          <w:szCs w:val="24"/>
        </w:rPr>
        <w:t xml:space="preserve"> КЛАССАХ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(5 ч + 2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 xml:space="preserve">Анализ текста, его стиля, средств связи его частей. 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СЛОЖНОЕ ПРЕДЛОЖЕНИЕ. КУЛЬТУРА РЕЧИ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 xml:space="preserve"> Сложные предложения. </w:t>
      </w:r>
      <w:r w:rsidRPr="009F40BF">
        <w:rPr>
          <w:rFonts w:ascii="Times New Roman" w:hAnsi="Times New Roman" w:cs="Times New Roman"/>
          <w:sz w:val="24"/>
          <w:szCs w:val="24"/>
        </w:rPr>
        <w:t>(1 ч)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СОЮЗНЫЕ СЛОЖНЫЕ ПРЕДЛОЖЕНИЯ (5 ч. +1 ч.)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СЛОЖНОСОЧИНЕННЫЕ ПРЕДЛОЖЕНИЯ (6 ч. + 2 ч.)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40BF">
        <w:rPr>
          <w:rFonts w:ascii="Times New Roman" w:hAnsi="Times New Roman" w:cs="Times New Roman"/>
          <w:sz w:val="24"/>
          <w:szCs w:val="24"/>
        </w:rPr>
        <w:t>. Сложносочиненное предложение и его особенности. Слож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носочиненные предложения с союзами (соединительными, проти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вительными, разделительными). Разделительные знаки препинания между частями сложносочиненного предложения. Синтаксические синонимы  сложносочиненных  предложений, их текстообразующая роль.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Авторское употребление знаков препинания.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F40BF">
        <w:rPr>
          <w:rFonts w:ascii="Times New Roman" w:hAnsi="Times New Roman" w:cs="Times New Roman"/>
          <w:sz w:val="24"/>
          <w:szCs w:val="24"/>
        </w:rPr>
        <w:t>. Умение интонационно правильно произносить сложносочиненные предложения.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F40BF">
        <w:rPr>
          <w:rFonts w:ascii="Times New Roman" w:hAnsi="Times New Roman" w:cs="Times New Roman"/>
          <w:sz w:val="24"/>
          <w:szCs w:val="24"/>
        </w:rPr>
        <w:t>. Рецензия на литературное произведение, спектакль, кино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фильм.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 xml:space="preserve">СЛОЖНОПОДЧИНЕННЫЕ ПРЕДЛОЖЕНИЯ 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(19 ч + 5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40BF">
        <w:rPr>
          <w:rFonts w:ascii="Times New Roman" w:hAnsi="Times New Roman" w:cs="Times New Roman"/>
          <w:sz w:val="24"/>
          <w:szCs w:val="24"/>
        </w:rPr>
        <w:t>. Сложноподчиненное предложение и его особенности. Главное и придаточные предложения. Союзы и союзные слова как средство связи придаточного с главным. Указательные слова в главном предложении. Место придаточного предложения по от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ношению к главному. Разделительные знаки препинания, меж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ду главным и придаточным предложениями. Виды придаточных предложений.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Типичные речевые сферы применения сложноподчиненных предложений.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Сложноподчиненные предложения с несколькими придаточ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ными; знаки препинания в них.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сложноподчиненных предложений, их текстообразующая роль.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F40BF">
        <w:rPr>
          <w:rFonts w:ascii="Times New Roman" w:hAnsi="Times New Roman" w:cs="Times New Roman"/>
          <w:sz w:val="24"/>
          <w:szCs w:val="24"/>
        </w:rPr>
        <w:t>. Умение использовать в речи сложноподчиненные предложения и простые   с   обособленными   второстепенными   членами   как   синтакси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ческие синонимы.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F40BF">
        <w:rPr>
          <w:rFonts w:ascii="Times New Roman" w:hAnsi="Times New Roman" w:cs="Times New Roman"/>
          <w:sz w:val="24"/>
          <w:szCs w:val="24"/>
        </w:rPr>
        <w:t>. Академическое красноречие и его виды, строение и язы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ковые особенности. Сообщение на лингвистическую тему.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Деловые документы (автобиография, заявление).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sz w:val="24"/>
          <w:szCs w:val="24"/>
        </w:rPr>
        <w:t xml:space="preserve">БЕССОЮЗНЫЕ </w:t>
      </w:r>
      <w:r w:rsidRPr="00484368">
        <w:rPr>
          <w:rFonts w:ascii="Times New Roman" w:hAnsi="Times New Roman" w:cs="Times New Roman"/>
          <w:b/>
          <w:bCs/>
          <w:sz w:val="24"/>
          <w:szCs w:val="24"/>
        </w:rPr>
        <w:t>СЛОЖНЫЕ ПРЕДЛОЖЕНИЯ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(5 ч + 3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40BF">
        <w:rPr>
          <w:rFonts w:ascii="Times New Roman" w:hAnsi="Times New Roman" w:cs="Times New Roman"/>
          <w:sz w:val="24"/>
          <w:szCs w:val="24"/>
        </w:rPr>
        <w:t>. Бессоюзное сложное предложение и его особенности. Смысловые взаимоотношения между частями бессоюзного слож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ного предложения. Разделительные знаки препинания в бес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союзном сложном предложении.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Синтаксические синонимы бессоюзных сложных предложе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ний, их текстообразующая роль.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И. Умение передавать с помощью интонации различные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F40BF">
        <w:rPr>
          <w:rFonts w:ascii="Times New Roman" w:hAnsi="Times New Roman" w:cs="Times New Roman"/>
          <w:sz w:val="24"/>
          <w:szCs w:val="24"/>
        </w:rPr>
        <w:t>. Реферат небольшой статьи (фрагмента статьи) на линг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вистическую тему.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СЛОЖНЫЕ ПРЕДЛОЖЕНИЯ С РАЗЛИЧНЫМИ ВИДАМИ СВЯЗИ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(4 ч + 2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40BF">
        <w:rPr>
          <w:rFonts w:ascii="Times New Roman" w:hAnsi="Times New Roman" w:cs="Times New Roman"/>
          <w:sz w:val="24"/>
          <w:szCs w:val="24"/>
        </w:rPr>
        <w:t>. Различные виды сложных предложений с союзной и бес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союзной связью; разделительные знаки препинания в них. Соче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тание знаков препинания.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F40BF">
        <w:rPr>
          <w:rFonts w:ascii="Times New Roman" w:hAnsi="Times New Roman" w:cs="Times New Roman"/>
          <w:sz w:val="24"/>
          <w:szCs w:val="24"/>
        </w:rPr>
        <w:t>. Умение правильно употреблять в речи сложные предложения с различными видами связи.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F40BF">
        <w:rPr>
          <w:rFonts w:ascii="Times New Roman" w:hAnsi="Times New Roman" w:cs="Times New Roman"/>
          <w:sz w:val="24"/>
          <w:szCs w:val="24"/>
        </w:rPr>
        <w:t>.   Конспект статьи (фрагмента статьи) на лингвистическую тему.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(2 ч +1 ч)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Роль языка в жизни общества. Язык как развивающееся яв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ление. Языковые контакты русского языка.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Русский язык — первоэлемент великой русской литературы. Русский литературный язык и его стили. Богатство, красота, вы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разительность, русского языка.</w:t>
      </w:r>
    </w:p>
    <w:p w:rsidR="00112D2F" w:rsidRPr="009F40BF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Русский язык как национальный язык русского народа, госу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дарственный язык РФ и язык межнационального общения. Мес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то русского языка среди языков мира. Русский язык как один из индоевропейских языков. Русский язык среди славянских язы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СИСТЕМАТИЗАЦИЯ ИЗУЧЕННОГО ПО ФОНЕТИКЕ,</w:t>
      </w:r>
    </w:p>
    <w:p w:rsidR="00112D2F" w:rsidRPr="00484368" w:rsidRDefault="00112D2F" w:rsidP="003825EC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ЛЕКСИКЕ, ГРАММАТИКЕ И ПРАВОПИСАНИЮ,</w:t>
      </w:r>
    </w:p>
    <w:p w:rsidR="00112D2F" w:rsidRPr="00484368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368">
        <w:rPr>
          <w:rFonts w:ascii="Times New Roman" w:hAnsi="Times New Roman" w:cs="Times New Roman"/>
          <w:b/>
          <w:bCs/>
          <w:sz w:val="24"/>
          <w:szCs w:val="24"/>
        </w:rPr>
        <w:t>КУЛЬТУРЕ РЕЧИ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>(3 ч + 1 ч)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Систематизация сведений о признаках текста, теме и основ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ной мысли связного высказывания, средствах связи частей тек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ста, о повествовании, описании, рассуждении; о стилях речи.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Сочинение публицистического характера на общественные, морально-этические и историко-литературные темы.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Доклад или реферат на историко-литературную тему (по од</w:t>
      </w:r>
      <w:r w:rsidRPr="009F40BF">
        <w:rPr>
          <w:rFonts w:ascii="Times New Roman" w:hAnsi="Times New Roman" w:cs="Times New Roman"/>
          <w:sz w:val="24"/>
          <w:szCs w:val="24"/>
        </w:rPr>
        <w:softHyphen/>
        <w:t>ному источнику).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Тезисы статьи (главы книги) на лингвистическую тему.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Конспект и тезисный план литературно-критической статьи.</w:t>
      </w:r>
    </w:p>
    <w:p w:rsidR="00112D2F" w:rsidRPr="00484368" w:rsidRDefault="00112D2F" w:rsidP="00484368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На изучение программного материала отведено 68 часа, из них на развитие речи -15 час.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0BF">
        <w:rPr>
          <w:rFonts w:ascii="Times New Roman" w:hAnsi="Times New Roman" w:cs="Times New Roman"/>
          <w:b/>
          <w:sz w:val="24"/>
          <w:szCs w:val="24"/>
        </w:rPr>
        <w:t>4. Формы и средства контроля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F40BF">
        <w:rPr>
          <w:rFonts w:ascii="Times New Roman" w:hAnsi="Times New Roman" w:cs="Times New Roman"/>
          <w:sz w:val="24"/>
          <w:szCs w:val="24"/>
        </w:rPr>
        <w:t>-    диктант (объяснительный, предупредительный, графический, «Проверяю себя», с языковым анализом текста, по памяти, комментированный);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комплексный анализ текста;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сочинение по картине;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изложение с элементами сочинения;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тест;</w:t>
      </w:r>
    </w:p>
    <w:p w:rsidR="00112D2F" w:rsidRPr="009F40BF" w:rsidRDefault="00112D2F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0BF">
        <w:rPr>
          <w:rFonts w:ascii="Times New Roman" w:hAnsi="Times New Roman" w:cs="Times New Roman"/>
          <w:sz w:val="24"/>
          <w:szCs w:val="24"/>
        </w:rPr>
        <w:t>-    устное высказывание на лингвистическую тему.</w:t>
      </w:r>
    </w:p>
    <w:p w:rsidR="00A31A5C" w:rsidRPr="009F40BF" w:rsidRDefault="00A31A5C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A5C" w:rsidRPr="009F40BF" w:rsidRDefault="00A31A5C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A5C" w:rsidRPr="009F40BF" w:rsidRDefault="00A31A5C" w:rsidP="009F40BF">
      <w:pPr>
        <w:spacing w:before="20" w:after="2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484368" w:rsidRDefault="00484368" w:rsidP="00A36EFE">
      <w:pPr>
        <w:spacing w:before="20" w:after="20" w:line="20" w:lineRule="atLeast"/>
        <w:rPr>
          <w:rFonts w:ascii="Times New Roman" w:hAnsi="Times New Roman" w:cs="Times New Roman"/>
          <w:sz w:val="24"/>
          <w:szCs w:val="24"/>
        </w:rPr>
      </w:pPr>
    </w:p>
    <w:p w:rsidR="00A31A5C" w:rsidRPr="00A31A5C" w:rsidRDefault="00A31A5C" w:rsidP="00112D2F">
      <w:pPr>
        <w:spacing w:before="20" w:after="20"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860B4B" w:rsidRPr="00860B4B" w:rsidRDefault="00B57092" w:rsidP="00860B4B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42699">
        <w:rPr>
          <w:rFonts w:ascii="Times New Roman" w:hAnsi="Times New Roman" w:cs="Times New Roman"/>
          <w:b/>
          <w:sz w:val="24"/>
          <w:szCs w:val="28"/>
        </w:rPr>
        <w:lastRenderedPageBreak/>
        <w:t xml:space="preserve">3. </w:t>
      </w:r>
      <w:r w:rsidR="00860B4B" w:rsidRPr="00860B4B">
        <w:rPr>
          <w:rFonts w:ascii="Times New Roman" w:hAnsi="Times New Roman" w:cs="Times New Roman"/>
          <w:b/>
          <w:sz w:val="24"/>
          <w:szCs w:val="28"/>
        </w:rPr>
        <w:t xml:space="preserve">Тематическое планирование с указанием количества часов, отводимых на освоение каждой темы в </w:t>
      </w:r>
      <w:r w:rsidR="00860B4B">
        <w:rPr>
          <w:rFonts w:ascii="Times New Roman" w:hAnsi="Times New Roman" w:cs="Times New Roman"/>
          <w:b/>
          <w:sz w:val="24"/>
          <w:szCs w:val="28"/>
        </w:rPr>
        <w:t>5</w:t>
      </w:r>
      <w:r w:rsidR="00860B4B" w:rsidRPr="00860B4B">
        <w:rPr>
          <w:rFonts w:ascii="Times New Roman" w:hAnsi="Times New Roman" w:cs="Times New Roman"/>
          <w:b/>
          <w:sz w:val="24"/>
          <w:szCs w:val="28"/>
        </w:rPr>
        <w:t xml:space="preserve"> классе</w:t>
      </w:r>
    </w:p>
    <w:tbl>
      <w:tblPr>
        <w:tblStyle w:val="a3"/>
        <w:tblW w:w="4812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902"/>
        <w:gridCol w:w="7201"/>
        <w:gridCol w:w="1435"/>
      </w:tblGrid>
      <w:tr w:rsidR="00042699" w:rsidTr="00305A3B">
        <w:trPr>
          <w:trHeight w:val="635"/>
        </w:trPr>
        <w:tc>
          <w:tcPr>
            <w:tcW w:w="4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Pr="00E600FE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7092" w:rsidRPr="00E600FE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77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Название раздела,</w:t>
            </w:r>
          </w:p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5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часов,</w:t>
            </w:r>
          </w:p>
          <w:p w:rsidR="00B57092" w:rsidRPr="00E600FE" w:rsidRDefault="002F31B3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отводи</w:t>
            </w:r>
            <w:r w:rsidR="00B57092" w:rsidRPr="00E600FE">
              <w:rPr>
                <w:rFonts w:ascii="Times New Roman" w:hAnsi="Times New Roman" w:cs="Times New Roman"/>
                <w:sz w:val="24"/>
                <w:szCs w:val="24"/>
              </w:rPr>
              <w:t>мых на тему</w:t>
            </w:r>
          </w:p>
        </w:tc>
      </w:tr>
      <w:tr w:rsidR="00042699" w:rsidTr="00305A3B">
        <w:trPr>
          <w:trHeight w:val="450"/>
        </w:trPr>
        <w:tc>
          <w:tcPr>
            <w:tcW w:w="4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699" w:rsidTr="00305A3B">
        <w:trPr>
          <w:trHeight w:val="447"/>
        </w:trPr>
        <w:tc>
          <w:tcPr>
            <w:tcW w:w="4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699" w:rsidTr="00305A3B">
        <w:trPr>
          <w:trHeight w:val="450"/>
        </w:trPr>
        <w:tc>
          <w:tcPr>
            <w:tcW w:w="4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(3ч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и человек. Общение устное и письменное. Читаем учебник. Слушаем на уроке.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о русском языке, ее основные разделы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стили речи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енного в начальных классах (21ч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и непроверяемых безударных гласных в корне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согласных в корне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непроизносимых согласных в корне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И,У, А после шипящих.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Разделительные Ъ и Ь после шипящих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другими словами.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Текст. Тема текста.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 (на основе упр.70)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 Наречие. Глагол как часть речи.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49B">
              <w:rPr>
                <w:rFonts w:ascii="Times New Roman" w:hAnsi="Times New Roman" w:cs="Times New Roman"/>
                <w:sz w:val="24"/>
                <w:szCs w:val="24"/>
              </w:rPr>
              <w:t>Входной диктант.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-Тся  и –ться в глаголах.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глаголов. Не с глаголами.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Буквы е-и в окончаниях существительных.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Ь знак после шипящих на конце существительных 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Основная мысль текста. Подготовка к дом. сочинению «Летние радости»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Пунктуация. Культура речи. (30ч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 Пунктуация как раздел грамматики.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pStyle w:val="a4"/>
              <w:ind w:left="4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Словосочетание. Строение словосочетаний.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словосочетания. Подготовка к ВПР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Сжатое изложение «Старый пень» (упр.144)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предложения, Главные члены предложения. Подлежащее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Сказуемое.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с однородными членами.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Рр . Письмо. Подготовка в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простого предложения.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Рр. Работа с репродукцией картины Ф.П Решетникова «Мальчишки» (упр.229).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Pr="00042699" w:rsidRDefault="00B57092" w:rsidP="00042699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сложного предложения.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речь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Диалог. 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Орфоэпия. Графика. Орфография. 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Культура речи (15ч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Фонетика-наука о звуках. Гласные звуки.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звуков в потоке речи.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Согласные. Твердые и мягкие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Повествование.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звонкие и глухие.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Графика. Алфавит.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Рр. Описание предмета. Сочинение (упр 302)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с помощью мягкого знака.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Двойная роль букв Е, Ё, Ю,Я.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Pr="00EB53AF" w:rsidRDefault="002F31B3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7092" w:rsidRPr="00EB53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по теме: «Фонетика. Орфоэпия. Графика»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Лексикология. Культура речи (12ч)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Слово и его лексическое значение.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2F31B3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за 1 полугодие.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2F31B3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8-9.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по теме: «Лексикология»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2F31B3" w:rsidP="002F31B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 «Лексикология»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2F31B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Понятие о морфеме. Изменение и образование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2F31B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Морфемика.  Орфография. Культура 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речи (22ч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слова.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Рассуждение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Приставка. Обобщение по теме: «Состав слова»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звуков.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Беглые гласные.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морфем. Морфемный разбор слова.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З и С на конце приставок.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О-А в корне лаг-лож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О-А в корне раст-рост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О-А в корне раст-рост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Ё-О после шипящих в корне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И-Ы после Ц.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И-Ы после Ц.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 и систематизация знаний по разделу  «Морфемика»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разделу «Морфемика»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Орфография. Культура речи. (2ч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 (20ч.)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Доказательства в рассуждении.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одушевленные и неодушевленные. 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множественного числа.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Р/р Сжатое изложение (упр.513) 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единственного числа.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Существительные на –ия, -ие, -ий.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О-Е после шипящих и Ц в окончаниях существительных.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Морфологический разбор имен существительных.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теме: «Имя существительное».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Работа с репродукцией картины Г.Г. Нисского «Февраль. Подмосковье» (упр. 563)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042699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(9ч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прилагательных.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О-Е после шипящих в окончаниях прилагательных.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786C6D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Описание животного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по теме: «Имя прилагательное»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042699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(24ч)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Глагол как часть речи.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Рассказ (упр.619).</w:t>
            </w:r>
          </w:p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–ТСЯ и –ТЬСЯ в глаголах.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глагола.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Е-И в корнях с чередованием.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Невыдуманный рассказ о себе. Подготовка к ВПР.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глагола. Прошедшее время.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время.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Будущее время.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3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786C6D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спряжения глаголов с безударным личным окончанием. Правописание безударных личных окончаний глаголов.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 Подготовка к ВПР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в глаголах во 2-ом лице единственного числа.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времен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 Работа с репродукцией картины О.В. Попович «Не взяли на рыбалку» (упр.701)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изученного по теме: «Глагол»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305A3B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изученного (12ч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Разделы науки о языке.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в корнях слов.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слов. Употребление букв Ъ и Ь.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7-8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 синтаксиса и пунктуации.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синтаксиса и пунктуации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 Обобщающий урок.</w:t>
            </w: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1B3" w:rsidTr="00305A3B">
        <w:tc>
          <w:tcPr>
            <w:tcW w:w="4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F31B3" w:rsidRDefault="002F31B3" w:rsidP="00042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377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F31B3" w:rsidRDefault="002F31B3" w:rsidP="00B57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F31B3" w:rsidRDefault="002F31B3" w:rsidP="00042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484368" w:rsidRDefault="00484368" w:rsidP="00303C87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860B4B" w:rsidRPr="00860B4B" w:rsidRDefault="00860B4B" w:rsidP="00860B4B">
      <w:pPr>
        <w:jc w:val="center"/>
        <w:rPr>
          <w:rFonts w:ascii="Times New Roman" w:hAnsi="Times New Roman" w:cs="Times New Roman"/>
          <w:b/>
          <w:sz w:val="24"/>
        </w:rPr>
      </w:pPr>
      <w:r w:rsidRPr="00860B4B">
        <w:rPr>
          <w:rFonts w:ascii="Times New Roman" w:hAnsi="Times New Roman" w:cs="Times New Roman"/>
          <w:b/>
          <w:sz w:val="24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</w:rPr>
        <w:t xml:space="preserve">6 </w:t>
      </w:r>
      <w:r w:rsidRPr="00860B4B">
        <w:rPr>
          <w:rFonts w:ascii="Times New Roman" w:hAnsi="Times New Roman" w:cs="Times New Roman"/>
          <w:b/>
          <w:sz w:val="24"/>
        </w:rPr>
        <w:t>классе</w:t>
      </w:r>
    </w:p>
    <w:tbl>
      <w:tblPr>
        <w:tblStyle w:val="a3"/>
        <w:tblW w:w="9580" w:type="dxa"/>
        <w:tblInd w:w="137" w:type="dxa"/>
        <w:tblLook w:val="04A0" w:firstRow="1" w:lastRow="0" w:firstColumn="1" w:lastColumn="0" w:noHBand="0" w:noVBand="1"/>
      </w:tblPr>
      <w:tblGrid>
        <w:gridCol w:w="1265"/>
        <w:gridCol w:w="6957"/>
        <w:gridCol w:w="1358"/>
      </w:tblGrid>
      <w:tr w:rsidR="00B57092" w:rsidTr="00860B4B">
        <w:trPr>
          <w:trHeight w:val="555"/>
        </w:trPr>
        <w:tc>
          <w:tcPr>
            <w:tcW w:w="1265" w:type="dxa"/>
            <w:vMerge w:val="restart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</w:t>
            </w:r>
          </w:p>
        </w:tc>
        <w:tc>
          <w:tcPr>
            <w:tcW w:w="6957" w:type="dxa"/>
            <w:vMerge w:val="restart"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Наименование раздела,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F27"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358" w:type="dxa"/>
            <w:vMerge w:val="restart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Кол-во часов, отводимых на тему</w:t>
            </w:r>
          </w:p>
        </w:tc>
      </w:tr>
      <w:tr w:rsidR="00B57092" w:rsidTr="00860B4B">
        <w:trPr>
          <w:trHeight w:val="555"/>
        </w:trPr>
        <w:tc>
          <w:tcPr>
            <w:tcW w:w="1265" w:type="dxa"/>
            <w:vMerge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7" w:type="dxa"/>
            <w:vMerge/>
          </w:tcPr>
          <w:p w:rsidR="00B57092" w:rsidRPr="00625F27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8" w:type="dxa"/>
            <w:vMerge/>
          </w:tcPr>
          <w:p w:rsidR="00B57092" w:rsidRPr="00625F27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1. Язык. Речь. Общение. (4ч)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Русский язык – один из развитых языков мира.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Литературный язык и его нормы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Культура речи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Речевая ситуация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2. Повторение изученного в 5 классе (8ч)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Фонетика. Орфоэпия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Морфемы в слове. Орфограммы в приставках и в корнях слов.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Части речи. Орфограммы в окончаниях слов.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Словосочетание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Простое предложение. Знаки препинания.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Сложное предложение. Запятые в сложном предложении.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предложений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Прямая речь. Диалог.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3. Текст (6ч)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>Текст, его особенности. Тема и основная мысль текста. Заглавие текста.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 xml:space="preserve">Начальные и конечные предложения текста. 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Pr="003A5B25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>Ключевые слова. Основные признаки текста.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3A5B25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B25">
              <w:rPr>
                <w:rFonts w:ascii="Times New Roman" w:hAnsi="Times New Roman" w:cs="Times New Roman"/>
                <w:sz w:val="24"/>
              </w:rPr>
              <w:t>Составление продолжения текста по данному началу. (упр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A5B25">
              <w:rPr>
                <w:rFonts w:ascii="Times New Roman" w:hAnsi="Times New Roman" w:cs="Times New Roman"/>
                <w:sz w:val="24"/>
              </w:rPr>
              <w:t xml:space="preserve"> 68</w:t>
            </w:r>
            <w:r>
              <w:rPr>
                <w:rFonts w:ascii="Times New Roman" w:hAnsi="Times New Roman" w:cs="Times New Roman"/>
                <w:sz w:val="24"/>
              </w:rPr>
              <w:t>/88</w:t>
            </w:r>
            <w:r w:rsidRPr="003A5B2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>Текст и стили речи. Официально-деловой стиль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Pr="003A5B25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Входная контрольная работа (диктант)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4. Лексикология и фразеология. Культура речи (18ч)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83FBC">
              <w:rPr>
                <w:rFonts w:ascii="Times New Roman" w:hAnsi="Times New Roman" w:cs="Times New Roman"/>
                <w:sz w:val="24"/>
              </w:rPr>
              <w:t>Слово и его лексическое значение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D1DAB">
              <w:rPr>
                <w:rFonts w:ascii="Times New Roman" w:hAnsi="Times New Roman" w:cs="Times New Roman"/>
                <w:sz w:val="24"/>
              </w:rPr>
              <w:t>Р/р. Собирание материалов к сочинению. Устное сочинение-описание по картине А. М. Герасимова «После дождя»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Изобразительно-выразительные средства языка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Общеупотребительные слова и слова ограниченного употребления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Профессионализмы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Диалектизмы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Жаргонизмы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83FBC">
              <w:rPr>
                <w:rFonts w:ascii="Times New Roman" w:hAnsi="Times New Roman" w:cs="Times New Roman"/>
                <w:sz w:val="24"/>
              </w:rPr>
              <w:t>. Сжатое изл</w:t>
            </w:r>
            <w:r>
              <w:rPr>
                <w:rFonts w:ascii="Times New Roman" w:hAnsi="Times New Roman" w:cs="Times New Roman"/>
                <w:sz w:val="24"/>
              </w:rPr>
              <w:t>ожение по тексту упражнения 119/148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Эмоционально окрашенные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Исконно русские и заимствованные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Новые и устаревшие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Фразеологизмы. Источники фразеологизмов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D1DAB">
              <w:rPr>
                <w:rFonts w:ascii="Times New Roman" w:hAnsi="Times New Roman" w:cs="Times New Roman"/>
                <w:sz w:val="24"/>
              </w:rPr>
              <w:t>Повторение изученного материала по теме «Фразеология.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D1DAB">
              <w:rPr>
                <w:rFonts w:ascii="Times New Roman" w:hAnsi="Times New Roman" w:cs="Times New Roman"/>
                <w:sz w:val="24"/>
              </w:rPr>
              <w:t>Культура речи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6957" w:type="dxa"/>
          </w:tcPr>
          <w:p w:rsidR="00B57092" w:rsidRPr="005D1DAB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D1DAB">
              <w:rPr>
                <w:rFonts w:ascii="Times New Roman" w:hAnsi="Times New Roman" w:cs="Times New Roman"/>
                <w:sz w:val="24"/>
              </w:rPr>
              <w:t>Контрольная работа по теме «Фразеология. Культура речи».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Словари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16. 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Лексический разбор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в разделе «Лексика и фразеология. Культура речи»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«Повторение пройденного»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5. Словообразование. Орфография. Культура речи (33ч)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Морфемика и словообразование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Описание помещения (упр. 166-167/211-212)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1F17C1">
              <w:rPr>
                <w:rFonts w:ascii="Times New Roman" w:hAnsi="Times New Roman" w:cs="Times New Roman"/>
                <w:sz w:val="24"/>
              </w:rPr>
              <w:t>Основные способы образования слов в русском языке.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Pr="001F17C1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диктант по теме «Словообразование» 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Этимология слов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Систематизация материалов</w:t>
            </w:r>
            <w:r w:rsidRPr="001F17C1">
              <w:rPr>
                <w:rFonts w:ascii="Times New Roman" w:hAnsi="Times New Roman" w:cs="Times New Roman"/>
                <w:sz w:val="24"/>
              </w:rPr>
              <w:t xml:space="preserve"> к сочинению. Сложный план.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10-11.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Р.Р. Сочинение описание помещения (упр. 181/266)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</w:rPr>
              <w:t xml:space="preserve">в корнях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-кос-/- кас-</w:t>
            </w:r>
            <w:r w:rsidRPr="002038B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14-15.</w:t>
            </w:r>
          </w:p>
        </w:tc>
        <w:tc>
          <w:tcPr>
            <w:tcW w:w="6957" w:type="dxa"/>
          </w:tcPr>
          <w:p w:rsidR="00B57092" w:rsidRPr="001F17C1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1F17C1">
              <w:rPr>
                <w:rFonts w:ascii="Times New Roman" w:hAnsi="Times New Roman" w:cs="Times New Roman"/>
                <w:sz w:val="24"/>
              </w:rPr>
              <w:t>Буквы 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а</w:t>
            </w:r>
            <w:r w:rsidRPr="001F17C1">
              <w:rPr>
                <w:rFonts w:ascii="Times New Roman" w:hAnsi="Times New Roman" w:cs="Times New Roman"/>
                <w:sz w:val="24"/>
              </w:rPr>
              <w:t> и 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о</w:t>
            </w:r>
            <w:r w:rsidRPr="001F17C1">
              <w:rPr>
                <w:rFonts w:ascii="Times New Roman" w:hAnsi="Times New Roman" w:cs="Times New Roman"/>
                <w:sz w:val="24"/>
              </w:rPr>
              <w:t> в корнях 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-гор-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/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-гар-</w:t>
            </w:r>
          </w:p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16-17.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 в корнях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-зор-/-зар-.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18-19.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ы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после приставок.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20-21.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Гласные в приставках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 xml:space="preserve">пре- 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при-</w:t>
            </w:r>
            <w:r w:rsidRPr="002038B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«Чередующиеся гласные в корне слова»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23-24.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Соединительные гласные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в сложных словах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25-26.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>Сложносокращённые слова.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27-28.</w:t>
            </w:r>
          </w:p>
        </w:tc>
        <w:tc>
          <w:tcPr>
            <w:tcW w:w="6957" w:type="dxa"/>
          </w:tcPr>
          <w:p w:rsidR="00B57092" w:rsidRPr="002038B4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Сочинение–описание по картине Т.Н. Яблонской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«Утро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29-30.</w:t>
            </w:r>
          </w:p>
        </w:tc>
        <w:tc>
          <w:tcPr>
            <w:tcW w:w="6957" w:type="dxa"/>
          </w:tcPr>
          <w:p w:rsidR="00B57092" w:rsidRPr="002038B4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>Морфемный и словообразовательный разбор слова.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31-32.</w:t>
            </w:r>
          </w:p>
        </w:tc>
        <w:tc>
          <w:tcPr>
            <w:tcW w:w="6957" w:type="dxa"/>
          </w:tcPr>
          <w:p w:rsidR="00B57092" w:rsidRPr="002038B4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>Повторение изученного в разделе «Словообразование. Орфография. Культура речи».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тест по теме </w:t>
            </w:r>
            <w:r w:rsidRPr="002038B4">
              <w:rPr>
                <w:rFonts w:ascii="Times New Roman" w:hAnsi="Times New Roman" w:cs="Times New Roman"/>
                <w:sz w:val="24"/>
              </w:rPr>
              <w:t>«Словообразование. Орфография. Культура речи».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6. Морфология. Орфография. Культура речи. (118ч)</w:t>
            </w:r>
          </w:p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Имя существительное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Повторение изученного в 5 классе. Имя существительное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Составление письма другу (упр. 244/289)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Разносклоняемые имена существительные.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Буква </w:t>
            </w:r>
            <w:r w:rsidRPr="00584E8C"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в суффиксе </w:t>
            </w:r>
            <w:r w:rsidRPr="00584E8C">
              <w:rPr>
                <w:rFonts w:ascii="Times New Roman" w:hAnsi="Times New Roman" w:cs="Times New Roman"/>
                <w:b/>
                <w:sz w:val="24"/>
              </w:rPr>
              <w:t>-ен-</w:t>
            </w:r>
            <w:r>
              <w:rPr>
                <w:rFonts w:ascii="Times New Roman" w:hAnsi="Times New Roman" w:cs="Times New Roman"/>
                <w:sz w:val="24"/>
              </w:rPr>
              <w:t xml:space="preserve"> существительных на</w:t>
            </w:r>
            <w:r w:rsidRPr="00584E8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84E8C">
              <w:rPr>
                <w:rFonts w:ascii="Times New Roman" w:hAnsi="Times New Roman" w:cs="Times New Roman"/>
                <w:b/>
                <w:sz w:val="24"/>
              </w:rPr>
              <w:t>-мя</w:t>
            </w:r>
            <w:r w:rsidRPr="00584E8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584E8C">
              <w:rPr>
                <w:rFonts w:ascii="Times New Roman" w:hAnsi="Times New Roman" w:cs="Times New Roman"/>
                <w:sz w:val="24"/>
              </w:rPr>
              <w:t>. Составление устного публичного выступления о происхождении имён.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Несклоняемые имена существительные.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11-12.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Род несклоняемых имён существительных.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13-14.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Имена существительные общего рода.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Морфологический разбор имени существительного.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584E8C">
              <w:rPr>
                <w:rFonts w:ascii="Times New Roman" w:hAnsi="Times New Roman" w:cs="Times New Roman"/>
                <w:sz w:val="24"/>
              </w:rPr>
              <w:t>. Сочинение-описание по личным впечатления</w:t>
            </w:r>
            <w:r>
              <w:rPr>
                <w:rFonts w:ascii="Times New Roman" w:hAnsi="Times New Roman" w:cs="Times New Roman"/>
                <w:sz w:val="24"/>
              </w:rPr>
              <w:t>м (упр. 284/329)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17-18.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b/>
                <w:sz w:val="24"/>
              </w:rPr>
              <w:t>Не</w:t>
            </w:r>
            <w:r w:rsidRPr="005D1DAB">
              <w:rPr>
                <w:rFonts w:ascii="Times New Roman" w:hAnsi="Times New Roman" w:cs="Times New Roman"/>
                <w:sz w:val="24"/>
              </w:rPr>
              <w:t xml:space="preserve"> с именами существительными.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19-20.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ч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щ</w:t>
            </w:r>
            <w:r>
              <w:rPr>
                <w:rFonts w:ascii="Times New Roman" w:hAnsi="Times New Roman" w:cs="Times New Roman"/>
                <w:sz w:val="24"/>
              </w:rPr>
              <w:t xml:space="preserve"> в суффиксе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-чик</w:t>
            </w:r>
            <w:r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-щик</w:t>
            </w:r>
            <w:r w:rsidRPr="00615D8D">
              <w:rPr>
                <w:rFonts w:ascii="Times New Roman" w:hAnsi="Times New Roman" w:cs="Times New Roman"/>
                <w:sz w:val="24"/>
              </w:rPr>
              <w:t>).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21-22.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Гласные в суффиксах существительных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-ек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-ик</w:t>
            </w:r>
            <w:r w:rsidRPr="00615D8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Гласные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после шипящих в суффиксах существительных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24-25.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>Повторение изученного в разделе «Имя существительное»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«Имя существительное»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Имя прилагательное 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27-28.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Повторение изученного в 5 классе. Имя прилагательное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Сочинение-описание природы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30-31.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Степени сравнения имён прилагательных.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Относительные прилагательные.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34-35.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Р/р. </w:t>
            </w:r>
            <w:r w:rsidRPr="00AD2C40">
              <w:rPr>
                <w:rFonts w:ascii="Times New Roman" w:hAnsi="Times New Roman" w:cs="Times New Roman"/>
                <w:sz w:val="24"/>
              </w:rPr>
              <w:t>Контрольное изложение «Возвращение Владимира в отчий дом» (по отрывку из повести А. С. Пушкина «Дубровский»)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Притяжательные прилагательные.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38-39.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b/>
                <w:sz w:val="24"/>
              </w:rPr>
              <w:t>Не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с прилагательными.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Гласные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после шипящих в суффиксах прилагательных.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41-42.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Сочинен</w:t>
            </w:r>
            <w:r>
              <w:rPr>
                <w:rFonts w:ascii="Times New Roman" w:hAnsi="Times New Roman" w:cs="Times New Roman"/>
                <w:sz w:val="24"/>
              </w:rPr>
              <w:t>ие-описание природы по картине Н. П. Крымова «Зимний вечер».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43-44.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Одна и две буквы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н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в суффиксах прилагательных.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Различение на письме суффиксов прилагательных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-к-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-ск-</w:t>
            </w:r>
            <w:r w:rsidRPr="00AD2C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Дефисное и слитное написание сложных прилагательных.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47-48.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Повторение изученного в разделе «Имя прилагательное».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«Имя прилагательное»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Составление устного публичного выступления о произведениях народного промысла.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Имя числительное13.02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Имя числительное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Простые и составные числительные.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Мягкий знак на конце и в середине числительных.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54-55.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Порядковые числительные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56-57.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Разряды количественных числительных.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58-59.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Числительные, обозначающие целые числа.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Дробные числительные.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Составление юмор</w:t>
            </w:r>
            <w:r>
              <w:rPr>
                <w:rFonts w:ascii="Times New Roman" w:hAnsi="Times New Roman" w:cs="Times New Roman"/>
                <w:sz w:val="24"/>
              </w:rPr>
              <w:t>истического рассказа по рисунку (упр.419/465).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Собирательные числительные.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Морфологический разбор имени числительного.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Повторение изученного в разделе «Имя числительное».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тест по теме «Имя числительное»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Публичное выступление на тему «Береги природу!»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Местоимение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Местоимение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68-69.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Личные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Возвратное местоимение </w:t>
            </w:r>
            <w:r w:rsidRPr="00AD2C40">
              <w:rPr>
                <w:rFonts w:ascii="Times New Roman" w:hAnsi="Times New Roman" w:cs="Times New Roman"/>
                <w:b/>
                <w:i/>
                <w:sz w:val="24"/>
              </w:rPr>
              <w:t>себя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Рассказ по сюжетным рисункам от 1-го лица на тему «Как я однажды помогал маме»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72-73.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Вопросительные и относительные местоимения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74-75.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Неопределенные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76-77.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Отрицательные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Притяжательные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AD2C40">
              <w:rPr>
                <w:rFonts w:ascii="Times New Roman" w:hAnsi="Times New Roman" w:cs="Times New Roman"/>
                <w:sz w:val="24"/>
              </w:rPr>
              <w:t>. Рассуждение. Сочинение-рассуждение «Какой подарок лучше?»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80-81.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Указательные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82-83.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Определительные местоимения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Местоимения и другие части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Морфологический разбор местоимения.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86-87.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Сочинение по картине Е. В. Сыромятниковой «Первые зрители»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88-89.</w:t>
            </w:r>
          </w:p>
        </w:tc>
        <w:tc>
          <w:tcPr>
            <w:tcW w:w="6957" w:type="dxa"/>
          </w:tcPr>
          <w:p w:rsidR="00B57092" w:rsidRPr="00AD2C40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Повторение изученного в разделе «Местоимение».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90.</w:t>
            </w:r>
          </w:p>
        </w:tc>
        <w:tc>
          <w:tcPr>
            <w:tcW w:w="6957" w:type="dxa"/>
          </w:tcPr>
          <w:p w:rsidR="00B57092" w:rsidRPr="00081B96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тест по теме «Местоимение»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Глагол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91-92.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Повторение изученного о глаголе. Глагол как часть речи.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93.</w:t>
            </w:r>
          </w:p>
        </w:tc>
        <w:tc>
          <w:tcPr>
            <w:tcW w:w="6957" w:type="dxa"/>
          </w:tcPr>
          <w:p w:rsidR="00B57092" w:rsidRPr="00081B96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«Повторение изученного о глаголе»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94-95.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081B96">
              <w:rPr>
                <w:rFonts w:ascii="Times New Roman" w:hAnsi="Times New Roman" w:cs="Times New Roman"/>
                <w:sz w:val="24"/>
              </w:rPr>
              <w:t>. Сочинение-рассказ по сюжетным рисункам на тему «Стёпа колет дрова» с включением части готового текста.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96-97.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Разноспрягаемые глаголы.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98-99.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Глаголы переходные и непереходные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Наклонение глаголов. Изъявительное наклонение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101-102.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Изложение по упр. 542/590.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Условное наклонение.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104-105.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Повелительное наклонение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106-107.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Рассказ по сюжетным рисункам (упр. 561/609)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Употребление наклонений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109-110.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Безличные глаголы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Морфологический разбор глагола.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112-113.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</w:t>
            </w:r>
            <w:r w:rsidRPr="00081B96">
              <w:rPr>
                <w:rFonts w:ascii="Times New Roman" w:hAnsi="Times New Roman" w:cs="Times New Roman"/>
                <w:sz w:val="24"/>
              </w:rPr>
              <w:t>. Рассказ на основе услышанного.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114-115.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Правописание гласных в суффиксах глаголов.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116-117.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 xml:space="preserve">Повторение изученного </w:t>
            </w:r>
            <w:r>
              <w:rPr>
                <w:rFonts w:ascii="Times New Roman" w:hAnsi="Times New Roman" w:cs="Times New Roman"/>
                <w:sz w:val="24"/>
              </w:rPr>
              <w:t>по теме</w:t>
            </w:r>
            <w:r w:rsidRPr="00081B96">
              <w:rPr>
                <w:rFonts w:ascii="Times New Roman" w:hAnsi="Times New Roman" w:cs="Times New Roman"/>
                <w:sz w:val="24"/>
              </w:rPr>
              <w:t xml:space="preserve"> «Глагол».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«Глагол»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9580" w:type="dxa"/>
            <w:gridSpan w:val="3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 систематизация изученного в 5 и 6 классах (17ч)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Разделы науки о языке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Орфография. Орфограммы в корне слова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Орфограммы в суффиксах и окончаниях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Орфограммы в приставках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Пунктуация. Пунктуация в простом предложении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Пунктуация в сложном предложении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Р/р. Устное сочинение «Майский день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Лексика и фразеология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9-10.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 деятельность «История фразеологизмов»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Словообразование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Морфология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13-14.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Итоговый тест за 6 класс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работы.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Подведение итогов года</w:t>
            </w:r>
          </w:p>
        </w:tc>
        <w:tc>
          <w:tcPr>
            <w:tcW w:w="1358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860B4B">
        <w:trPr>
          <w:trHeight w:val="270"/>
        </w:trPr>
        <w:tc>
          <w:tcPr>
            <w:tcW w:w="1265" w:type="dxa"/>
          </w:tcPr>
          <w:p w:rsidR="00B57092" w:rsidRPr="006614E6" w:rsidRDefault="00B57092" w:rsidP="002F31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614E6">
              <w:rPr>
                <w:rFonts w:ascii="Times New Roman" w:hAnsi="Times New Roman" w:cs="Times New Roman"/>
                <w:b/>
                <w:sz w:val="24"/>
              </w:rPr>
              <w:t>Всего за год</w:t>
            </w:r>
          </w:p>
        </w:tc>
        <w:tc>
          <w:tcPr>
            <w:tcW w:w="6957" w:type="dxa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8" w:type="dxa"/>
          </w:tcPr>
          <w:p w:rsidR="00B57092" w:rsidRPr="006614E6" w:rsidRDefault="00B57092" w:rsidP="002F31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204</w:t>
            </w:r>
          </w:p>
        </w:tc>
      </w:tr>
    </w:tbl>
    <w:p w:rsidR="00112D2F" w:rsidRDefault="00112D2F" w:rsidP="0096408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2D2F" w:rsidRDefault="00112D2F" w:rsidP="0096408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5A3B" w:rsidRDefault="00305A3B" w:rsidP="0096408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0B4B" w:rsidRDefault="00860B4B" w:rsidP="0096408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0B4B" w:rsidRDefault="00860B4B" w:rsidP="00964081">
      <w:pPr>
        <w:rPr>
          <w:sz w:val="24"/>
          <w:szCs w:val="24"/>
        </w:rPr>
      </w:pPr>
    </w:p>
    <w:p w:rsidR="00484368" w:rsidRDefault="00484368" w:rsidP="00964081">
      <w:pPr>
        <w:rPr>
          <w:sz w:val="24"/>
          <w:szCs w:val="24"/>
        </w:rPr>
      </w:pPr>
    </w:p>
    <w:p w:rsidR="00860B4B" w:rsidRPr="00860B4B" w:rsidRDefault="00860B4B" w:rsidP="00860B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B4B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60B4B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01"/>
      </w:tblGrid>
      <w:tr w:rsidR="00405E7D" w:rsidRPr="002E48EB" w:rsidTr="00860B4B">
        <w:trPr>
          <w:trHeight w:val="276"/>
        </w:trPr>
        <w:tc>
          <w:tcPr>
            <w:tcW w:w="1418" w:type="dxa"/>
            <w:vMerge w:val="restart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405E7D" w:rsidRPr="002E48EB" w:rsidRDefault="00405E7D" w:rsidP="00405E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405E7D" w:rsidRPr="002E48EB" w:rsidTr="00860B4B">
        <w:trPr>
          <w:trHeight w:val="276"/>
        </w:trPr>
        <w:tc>
          <w:tcPr>
            <w:tcW w:w="1418" w:type="dxa"/>
            <w:vMerge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76"/>
        </w:trPr>
        <w:tc>
          <w:tcPr>
            <w:tcW w:w="1418" w:type="dxa"/>
            <w:vMerge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(1ч)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изученного в 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классах (6ч)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Синтаксис. Синтаксический разбор.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Пунктуация. Пунктуационный разбор.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Лексика и фразеология.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Фонетика и орфография. Фонетический разбор слова.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Словообразование и орфография. Морфемный и словообразовательный разбор.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Морфология и орфография. Морфологический разбор слова.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Текст и стили (5ч)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Текст.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Диалог как текст. Виды диалога.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Стили литературного языка.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Р/р. Публицистический стиль.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 и орфография. Культура речи. Причастие (29ч)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Причастие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Склонение причастий и правописание гласных в падежных окончаниях причастий.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63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Причастный оборот. Выделение причастного оборота запятыми.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Описание внешности человека.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Действительные и страдательные 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484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Краткие и полные страдательные 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484368" w:rsidRDefault="00484368" w:rsidP="00484368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9.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Действительные причастия настоящего времени.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305A3B" w:rsidRDefault="00405E7D" w:rsidP="00484368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4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Гласные в суффиксах действительных причастий настоящего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484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Действительные причастия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484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12-13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Изложение (по упр.116)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484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Страдательные причастия настоящего времени.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Гласные в суффиксах страдательных причастий настоящего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Страдательные причастия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Гласные перед н в полных и кратких страдательных причастиях.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656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и две буквы н в суффиксах страдательных причастий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буква н в отглагольных прилагательных.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20-21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и две буквы н в суффиксах кратких страдательных причастий и в кратких отглагольных прилагательных.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Выборочное изложение (по упр. 151)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не с причастиями.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е и ё после шипящих в суффиксах страдательных причастий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Сочинение. Портретное описание.(упр.166, 167)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темы «Причастие».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Деепричастие (11ч)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Деепричастный оборот. Запятые при деепричастном обороте.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Раздельное написание не с деепричастиями.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Деепричастия несовершенного вида.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Деепричастия совершенного вида.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Описание действий людей. Обучающее сочинение по картине С. Григорьева «Вратарь».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деепричастия.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темы «Деепричастие».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Наречие (25ч)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Наречие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Употребление наречий в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Разряды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Степени сравнения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наречия.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Изложение текста с описанием действия.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не с наречиями на –о и –е.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е и и в приставках не- и ни- отрицательных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и две буквы н в наречиях на –о и –е.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Описание действий по наблюдениям.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о и е после шипящих на конце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о и а на конце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Дефис между частями слова в наречиях.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 по картине Е. Широкова «Друзья».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Мягкий знак после шипящих на конце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Учебно-научная речь. Отзыв.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Учебно-научная речь. Учебный доклад.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Повторение темы «Наречие».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состояния (5ч)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Категория состояния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категории состояния.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Сжатое изложение по очерку К.Г. Паустовского "Обыкновенная земля"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темы «Категория состояния».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Тест по теме «Категория состояния»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части речи (44ч)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84368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405E7D" w:rsidRPr="002E48EB" w:rsidRDefault="00405E7D" w:rsidP="00C1654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>Служебные и самостоятельные части речи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Предлог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Предлог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Употребление предлогов.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4-5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Непроизводные и производные предлоги.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Простые и составные предлоги.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 по картине А. Сайкиной «Детская спортивная площадка»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предлога.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производных предлогов.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Обобщающий урок по теме «Предлог».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 по теме «Предлог»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Союз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Союз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Простые и составные союзы.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Союзы сочинительные и подчинительные.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Запятая между простыми предложениями в ССП.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18-19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Сочинительные союзы.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20-21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Подчинительные союзы.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союза.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 (упр.384) «Книга – наш друг и советчик».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24-25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написание союзов тоже, также, чтобы.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Повторение темы «Союз».</w:t>
            </w: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Тест по теме «Союз»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Частица 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Частица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Разряды частиц. Формообразующие частицы.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Смыслоразличительные частицы.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Раздельное и дефисное написание частиц.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частицы.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Отрицательные частицы не и 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 по картине К.Ф. Юона «Конец зимы. Полдень»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Различение частицы не и приставки не-.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Частица ни, приставка ни-, союз ни…ни.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Сочинение-рассказ по данному сюжету.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Повторение темы «Частица»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Тест по теме «Частица»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Междометие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Междометие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Дефис в междометиях.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 по теме «Самостоятельные и служебные части речи»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1654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и систематизация изученного в 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 w:bidi="hi-IN"/>
              </w:rPr>
              <w:t>V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-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 w:bidi="hi-IN"/>
              </w:rPr>
              <w:t>VII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классах (14ч)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Разделы науки о языке.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Р/р. Текст и стили речи.</w:t>
            </w: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Учебно-научная речь.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Фонетика. Графика.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Лексика и фразеология.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184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Морфемика. Словообразование.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Орфография.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Синтаксис.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Пунктуация.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328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Подготовка к итоговому тесту за курс 7 класса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Итоговый тест.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Анализ ошибок.</w:t>
            </w: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Подведение итогов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A31A5C" w:rsidRDefault="00A31A5C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16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16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140</w:t>
            </w:r>
          </w:p>
        </w:tc>
      </w:tr>
    </w:tbl>
    <w:p w:rsidR="00405E7D" w:rsidRPr="002E48EB" w:rsidRDefault="00405E7D" w:rsidP="00405E7D">
      <w:pPr>
        <w:rPr>
          <w:rFonts w:ascii="Times New Roman" w:hAnsi="Times New Roman" w:cs="Times New Roman"/>
          <w:sz w:val="24"/>
          <w:szCs w:val="24"/>
        </w:rPr>
      </w:pPr>
    </w:p>
    <w:p w:rsidR="00405E7D" w:rsidRDefault="00405E7D" w:rsidP="00964081">
      <w:pPr>
        <w:rPr>
          <w:sz w:val="24"/>
          <w:szCs w:val="24"/>
        </w:rPr>
      </w:pPr>
    </w:p>
    <w:p w:rsidR="00405E7D" w:rsidRDefault="00405E7D" w:rsidP="00964081">
      <w:pPr>
        <w:rPr>
          <w:sz w:val="24"/>
          <w:szCs w:val="24"/>
        </w:rPr>
      </w:pPr>
    </w:p>
    <w:p w:rsidR="00405E7D" w:rsidRDefault="00405E7D" w:rsidP="00964081">
      <w:pPr>
        <w:rPr>
          <w:sz w:val="24"/>
          <w:szCs w:val="24"/>
        </w:rPr>
      </w:pPr>
    </w:p>
    <w:p w:rsidR="00405E7D" w:rsidRDefault="00405E7D" w:rsidP="00964081">
      <w:pPr>
        <w:rPr>
          <w:sz w:val="24"/>
          <w:szCs w:val="24"/>
        </w:rPr>
      </w:pPr>
    </w:p>
    <w:p w:rsidR="00484368" w:rsidRDefault="00484368" w:rsidP="00964081">
      <w:pPr>
        <w:rPr>
          <w:sz w:val="24"/>
          <w:szCs w:val="24"/>
        </w:rPr>
      </w:pPr>
    </w:p>
    <w:p w:rsidR="00860B4B" w:rsidRDefault="00860B4B" w:rsidP="00964081">
      <w:pPr>
        <w:rPr>
          <w:sz w:val="24"/>
          <w:szCs w:val="24"/>
        </w:rPr>
      </w:pPr>
    </w:p>
    <w:p w:rsidR="00303C87" w:rsidRDefault="00303C87" w:rsidP="00964081">
      <w:pPr>
        <w:rPr>
          <w:sz w:val="24"/>
          <w:szCs w:val="24"/>
        </w:rPr>
      </w:pPr>
    </w:p>
    <w:p w:rsidR="00303C87" w:rsidRDefault="00303C87" w:rsidP="00964081">
      <w:pPr>
        <w:rPr>
          <w:sz w:val="24"/>
          <w:szCs w:val="24"/>
        </w:rPr>
      </w:pPr>
    </w:p>
    <w:p w:rsidR="00484368" w:rsidRDefault="00484368" w:rsidP="00964081">
      <w:pPr>
        <w:rPr>
          <w:sz w:val="24"/>
          <w:szCs w:val="24"/>
        </w:rPr>
      </w:pPr>
    </w:p>
    <w:p w:rsidR="00860B4B" w:rsidRDefault="00860B4B" w:rsidP="00A36EFE">
      <w:pPr>
        <w:ind w:firstLine="708"/>
        <w:jc w:val="center"/>
        <w:rPr>
          <w:rFonts w:ascii="Times New Roman" w:hAnsi="Times New Roman" w:cs="Times New Roman"/>
        </w:rPr>
      </w:pPr>
      <w:r w:rsidRPr="000B5C66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с указанием количества часов, отвод</w:t>
      </w:r>
      <w:r>
        <w:rPr>
          <w:rFonts w:ascii="Times New Roman" w:hAnsi="Times New Roman" w:cs="Times New Roman"/>
          <w:b/>
          <w:sz w:val="24"/>
          <w:szCs w:val="24"/>
        </w:rPr>
        <w:t>имых на освоение каждой темы в 8</w:t>
      </w:r>
      <w:r w:rsidRPr="000B5C66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860B4B" w:rsidRPr="000B5C66" w:rsidRDefault="00860B4B" w:rsidP="00860B4B">
      <w:pPr>
        <w:rPr>
          <w:rFonts w:ascii="Times New Roman" w:hAnsi="Times New Roman" w:cs="Times New Roman"/>
        </w:rPr>
      </w:pP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1134"/>
        <w:gridCol w:w="6804"/>
        <w:gridCol w:w="1701"/>
      </w:tblGrid>
      <w:tr w:rsidR="00C1654F" w:rsidTr="00860B4B">
        <w:trPr>
          <w:trHeight w:val="555"/>
        </w:trPr>
        <w:tc>
          <w:tcPr>
            <w:tcW w:w="1134" w:type="dxa"/>
            <w:vMerge w:val="restart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</w:t>
            </w:r>
          </w:p>
        </w:tc>
        <w:tc>
          <w:tcPr>
            <w:tcW w:w="6804" w:type="dxa"/>
            <w:vMerge w:val="restart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Наименование раздела,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F27"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Кол-во часов, отводимых на тему</w:t>
            </w:r>
          </w:p>
        </w:tc>
      </w:tr>
      <w:tr w:rsidR="00C1654F" w:rsidTr="00860B4B">
        <w:trPr>
          <w:trHeight w:val="555"/>
        </w:trPr>
        <w:tc>
          <w:tcPr>
            <w:tcW w:w="1134" w:type="dxa"/>
            <w:vMerge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C1654F" w:rsidRPr="00625F27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C1654F" w:rsidRPr="00625F27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 1. Повторение изученного 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522C66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VII</w:t>
            </w:r>
            <w:r w:rsidRPr="00522C6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классах (16ч)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484368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4"/>
              </w:rPr>
              <w:t>в современном мире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Знаки препинания: знаки завершения, разделения, выделения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Знаки препинания в сложном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Пунктуационный анализ. Задание 3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Буквы Н и НН в суффиксах прилагательных, причастий и наречий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48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Приемы сжатия текста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Р/р. </w:t>
            </w:r>
            <w:r w:rsidRPr="00424D1A">
              <w:rPr>
                <w:rFonts w:ascii="Times New Roman" w:hAnsi="Times New Roman" w:cs="Times New Roman"/>
                <w:sz w:val="24"/>
              </w:rPr>
              <w:t>Сжатое изложение с грамматическим заданием по тексту 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4D1A">
              <w:rPr>
                <w:rFonts w:ascii="Times New Roman" w:hAnsi="Times New Roman" w:cs="Times New Roman"/>
                <w:sz w:val="24"/>
              </w:rPr>
              <w:t>Аверченко</w:t>
            </w:r>
            <w:r>
              <w:rPr>
                <w:rFonts w:ascii="Times New Roman" w:hAnsi="Times New Roman" w:cs="Times New Roman"/>
                <w:sz w:val="24"/>
              </w:rPr>
              <w:t xml:space="preserve"> (упр. 26)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Слитное и раздельное написание НЕ с различными частями речи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59407D">
              <w:rPr>
                <w:rFonts w:ascii="Times New Roman" w:hAnsi="Times New Roman" w:cs="Times New Roman"/>
                <w:sz w:val="24"/>
              </w:rPr>
              <w:t>Входной контрольный диктант с грамматическим заданием по теме «Повторение изученного»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Синтаксис. Пунктуация. Культура речи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единицы синтаксиса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как единица синтаксиса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Предложение как единица синтаксиса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Словосочетание как единица синтаксиса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Виды словосочетаний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Синтаксические связи слов в словосочетаниях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4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словосочетаний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Простое предложение (7 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Грамматическая основа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2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59407D">
              <w:rPr>
                <w:rFonts w:ascii="Times New Roman" w:hAnsi="Times New Roman" w:cs="Times New Roman"/>
                <w:sz w:val="24"/>
              </w:rPr>
              <w:t>Контрольный диктант за первую че</w:t>
            </w:r>
            <w:r>
              <w:rPr>
                <w:rFonts w:ascii="Times New Roman" w:hAnsi="Times New Roman" w:cs="Times New Roman"/>
                <w:sz w:val="24"/>
              </w:rPr>
              <w:t>тверть с грамматическим заданием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035DB7">
              <w:rPr>
                <w:rFonts w:ascii="Times New Roman" w:hAnsi="Times New Roman" w:cs="Times New Roman"/>
                <w:sz w:val="24"/>
              </w:rPr>
              <w:t>Порядок слов в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Интонация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Описание памятника культура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2. Двусоставные предложения (20 ч)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Подлежащее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Сказуемое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Простое глагольное сказуемое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Составное глагольное сказуемое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Составное именное сказуемое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2.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Тире между подлежащим и сказуемым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Второстепенные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Роль второстепенных членов в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Дополнение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Сжатое изложение по упр. 139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Приложение. Знаки препинания при нем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Обстоятельство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двусоставного предложения.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2.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15-16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Характеристика человека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«Двусоставные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«Двусоставные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изученного по теме «Двусоставные предложение»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D849BD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диктант за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 xml:space="preserve"> полугодие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3. Односоставные предложения (11ч)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Главный член односоставного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Назывные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Определенно-личные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Неопределенно-личные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Инструкция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Безличные предложения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Рассуждение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Неполные предложение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односоставного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«Односоставные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«Односоставные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5411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4. Простое осложненное предложение (22ч)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об осложненном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Однородные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EB0D00" w:rsidRDefault="00C1654F" w:rsidP="00C165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D0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однородных членах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EB0D00" w:rsidRDefault="00C1654F" w:rsidP="00C165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Однородные и неоднородные определения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предложения с однородными членами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Пунктуационный разбор предложения с однородными членами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«Однородные члены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«Однородные члены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Обособленные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об обособлении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Рассуждение на дискуссионную тему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Р/р. Подготовка к ОГЭ. Сочинение-рассуждение 9.3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 w:rsidRPr="001E2AC2">
              <w:rPr>
                <w:rFonts w:ascii="Times New Roman" w:hAnsi="Times New Roman" w:cs="Times New Roman"/>
                <w:sz w:val="24"/>
              </w:rPr>
              <w:t xml:space="preserve">Обособленные </w:t>
            </w:r>
            <w:r>
              <w:rPr>
                <w:rFonts w:ascii="Times New Roman" w:hAnsi="Times New Roman" w:cs="Times New Roman"/>
                <w:sz w:val="24"/>
              </w:rPr>
              <w:t>обстоятельства</w:t>
            </w:r>
            <w:r w:rsidRPr="001E2AC2">
              <w:rPr>
                <w:rFonts w:ascii="Times New Roman" w:hAnsi="Times New Roman" w:cs="Times New Roman"/>
                <w:sz w:val="24"/>
              </w:rPr>
              <w:t>. Выделительные знаки препинания при них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итогам 3 четверти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tabs>
                <w:tab w:val="left" w:pos="2251"/>
              </w:tabs>
              <w:rPr>
                <w:rFonts w:ascii="Times New Roman" w:hAnsi="Times New Roman" w:cs="Times New Roman"/>
                <w:sz w:val="24"/>
              </w:rPr>
            </w:pPr>
            <w:r w:rsidRPr="001E2AC2">
              <w:rPr>
                <w:rFonts w:ascii="Times New Roman" w:hAnsi="Times New Roman" w:cs="Times New Roman"/>
                <w:sz w:val="24"/>
              </w:rPr>
              <w:t xml:space="preserve">Обособленные </w:t>
            </w:r>
            <w:r>
              <w:rPr>
                <w:rFonts w:ascii="Times New Roman" w:hAnsi="Times New Roman" w:cs="Times New Roman"/>
                <w:sz w:val="24"/>
              </w:rPr>
              <w:t>уточняющие члены предложения</w:t>
            </w:r>
            <w:r w:rsidRPr="001E2AC2">
              <w:rPr>
                <w:rFonts w:ascii="Times New Roman" w:hAnsi="Times New Roman" w:cs="Times New Roman"/>
                <w:sz w:val="24"/>
              </w:rPr>
              <w:t xml:space="preserve">. Выделительные знаки препинания при </w:t>
            </w:r>
            <w:r>
              <w:rPr>
                <w:rFonts w:ascii="Times New Roman" w:hAnsi="Times New Roman" w:cs="Times New Roman"/>
                <w:sz w:val="24"/>
              </w:rPr>
              <w:t>уточняющих членах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предложения с обособленными членами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Пунктуационный разбор предложения с обособленными членами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«Обособленные члены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«Обособленные члены предложения»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5. Слова, грамматически не связанные с членами предложения (17)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Обращение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 обращения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Распространенные обращения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Вводные и вставные конструкции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Вводные конструкции. Группы вводных слов и вводных сочетаний слов по значению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Вставные слова, словосочетания и предложения.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Междометия в предложении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</w:t>
            </w:r>
            <w:r w:rsidRPr="007F1A10">
              <w:rPr>
                <w:rFonts w:ascii="Times New Roman" w:hAnsi="Times New Roman" w:cs="Times New Roman"/>
                <w:sz w:val="24"/>
              </w:rPr>
              <w:t>Слова, грамматически не связанные с членами предложения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«</w:t>
            </w:r>
            <w:r w:rsidRPr="007F1A10">
              <w:rPr>
                <w:rFonts w:ascii="Times New Roman" w:hAnsi="Times New Roman" w:cs="Times New Roman"/>
                <w:sz w:val="24"/>
              </w:rPr>
              <w:t>Слова, грамматически не связанные с членами предложения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Чужая речь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 чужой речи. Комментирующая часть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Прямая и косвенная речь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Цитата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по теме «Чужая речь»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Итоговая контрольная работа (диктант)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Pr="00E325F0" w:rsidRDefault="00C1654F" w:rsidP="005411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 6. Повторение и систематизация изученного 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</w:rPr>
              <w:t xml:space="preserve"> классе (9ч)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 и морфология. Синтаксис и пунктуация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Синтаксис и культура речи. 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 и орфография</w:t>
            </w:r>
          </w:p>
        </w:tc>
        <w:tc>
          <w:tcPr>
            <w:tcW w:w="1701" w:type="dxa"/>
          </w:tcPr>
          <w:p w:rsidR="00C1654F" w:rsidRDefault="00C1654F" w:rsidP="00C165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Pr="00843205" w:rsidRDefault="00C1654F" w:rsidP="00C1654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43205">
              <w:rPr>
                <w:rFonts w:ascii="Times New Roman" w:hAnsi="Times New Roman" w:cs="Times New Roman"/>
                <w:b/>
                <w:sz w:val="24"/>
              </w:rPr>
              <w:t>Всего за год</w:t>
            </w:r>
          </w:p>
        </w:tc>
        <w:tc>
          <w:tcPr>
            <w:tcW w:w="6804" w:type="dxa"/>
          </w:tcPr>
          <w:p w:rsidR="00C1654F" w:rsidRDefault="00C1654F" w:rsidP="00C1654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1654F" w:rsidRPr="00F3684A" w:rsidRDefault="00C1654F" w:rsidP="00C1654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684A">
              <w:rPr>
                <w:rFonts w:ascii="Times New Roman" w:hAnsi="Times New Roman" w:cs="Times New Roman"/>
                <w:b/>
                <w:sz w:val="24"/>
              </w:rPr>
              <w:t>102</w:t>
            </w:r>
          </w:p>
        </w:tc>
      </w:tr>
    </w:tbl>
    <w:p w:rsidR="00C1654F" w:rsidRPr="00143E84" w:rsidRDefault="00C1654F" w:rsidP="00C1654F">
      <w:pPr>
        <w:rPr>
          <w:rFonts w:ascii="Times New Roman" w:hAnsi="Times New Roman" w:cs="Times New Roman"/>
          <w:sz w:val="24"/>
        </w:rPr>
      </w:pPr>
    </w:p>
    <w:p w:rsidR="00501B8C" w:rsidRDefault="00501B8C" w:rsidP="00964081">
      <w:pPr>
        <w:rPr>
          <w:sz w:val="24"/>
          <w:szCs w:val="24"/>
        </w:rPr>
      </w:pPr>
    </w:p>
    <w:p w:rsidR="00860B4B" w:rsidRDefault="00860B4B" w:rsidP="00A36EFE">
      <w:pPr>
        <w:ind w:firstLine="708"/>
        <w:jc w:val="center"/>
        <w:rPr>
          <w:rFonts w:ascii="Times New Roman" w:hAnsi="Times New Roman" w:cs="Times New Roman"/>
        </w:rPr>
      </w:pPr>
      <w:r w:rsidRPr="000B5C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B5C66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860B4B" w:rsidRPr="000B5C66" w:rsidRDefault="00860B4B" w:rsidP="00860B4B">
      <w:pPr>
        <w:rPr>
          <w:rFonts w:ascii="Times New Roman" w:hAnsi="Times New Roman" w:cs="Times New Roman"/>
        </w:rPr>
      </w:pPr>
    </w:p>
    <w:tbl>
      <w:tblPr>
        <w:tblStyle w:val="a3"/>
        <w:tblW w:w="9721" w:type="dxa"/>
        <w:tblInd w:w="137" w:type="dxa"/>
        <w:tblLook w:val="04A0" w:firstRow="1" w:lastRow="0" w:firstColumn="1" w:lastColumn="0" w:noHBand="0" w:noVBand="1"/>
      </w:tblPr>
      <w:tblGrid>
        <w:gridCol w:w="1221"/>
        <w:gridCol w:w="5667"/>
        <w:gridCol w:w="1475"/>
        <w:gridCol w:w="1358"/>
      </w:tblGrid>
      <w:tr w:rsidR="0054114F" w:rsidTr="00860B4B">
        <w:trPr>
          <w:trHeight w:val="276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54114F" w:rsidTr="00860B4B">
        <w:trPr>
          <w:trHeight w:val="276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P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14F" w:rsidTr="00860B4B">
        <w:trPr>
          <w:trHeight w:val="276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P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Введение (2ч)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 по теме «В.И. Даль и его словарь».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</w:t>
            </w:r>
            <w:r w:rsidRPr="00541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 xml:space="preserve"> классах (9ч)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 и диалог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речи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предложение и его грамматическая основа.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 (диктант)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Обращения, вводные слова и вставные конструкции.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Сочинение по теме «Особая тишина музея».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Культура речи (30ч)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Союзные и бессоюзные сложные предложения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Сочинение по репродукции картины Т. Назаренко «Церковь Вознесения на улице Неждановой».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Разделительные и выделительные знаки препинания между частями сложного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 сложного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A295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«Сложное предложение».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«Сложное предложение. Пунктуация».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сложносочинённом предложении. Смысловые отношения в сложносочинённых предложениях.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Сложносочинённые предложения с соединительными союзами.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Сложносочинённые предложения с разделительными союзами.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Сложносочинённые предложения с противительными союзами.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Разделительные знаки препинания между частями сложносочинённого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 по репродукции картины И. Шишкина «На севере диком…».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сложносочинённого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«Сложносочинённые предложения и пунктуация».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 «Пунктуация сложносочинённого предложения».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Сложноподчиненное предложение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сложноподчинённом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Место придаточного по отношению к главному. Знаки препинания в СПП.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 по репродукции картины И. Тихого «Аисты»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Союзы и союзные слова в сложноподчинённом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указательных слов в сложноподчинённом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Сочинение-рассуждение на тему, связанную с анализом текста. 15.3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«Сложноподчиненное предложение»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«Сложноподчинённые предложения».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Сжатое изложение по теме «Пушкин-писатель и Пушкин-художник».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Основные группы сложноподчиненных предложений (22ч)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придаточными определительными.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 по теме «Жан Батист Мольер».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Сложноподчиненное предложение с придаточными обстоятельственными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СПП с придаточными времени и места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СПП с придаточными причины, условия, уступки, цели, следствия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СПП с придаточными образа действия, меры, степени и сравнительными.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СПП с придаточными образа действия, меры, степени и сравнительными.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 по репродукции картины В. Фельдмана «Родина»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«Сложноподчинённые предложения с придаточными обстоятельственными».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 «Сложноподчинённые предложения с придаточными обстоятельственными».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несколькими придаточными. Знаки препинания при них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о псевдонимах известных людей. Доклад о значении толкового словаря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Сжатое изложение по теме «Толковый словарь С.И. Ожегова».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разбор сложноподчиненного предложения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Пунктуационный разбор сложного предложения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«Основные группы сложноподчинённых предложений».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«Основные группы сложноподчинённых предложений».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Сочинение-рассуждение 15.3 на тему «Подвиг»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(11ч)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бессоюзном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Интонация в бессоюзных сложных предложениях.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Бессоюзные сложные предложения со значением перечисления. Запятая и точка с запятой в бессоюзных сложных предложениях.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Бессоюзное сложное предложение со значением противопоставления, времени, условия и следствия. Тире в бессоюзном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Р/Р. Сочинение по картине Н. Ромадина «Село Хмелёвка» – рассказ или отзыв (на выбор).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бессоюзного сложного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«Бессоюзное сложное предложение. Знаки препинания».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«Бессоюзное сложное предложение. Знаки препинания».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 (10ч)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в сложных предложениях с различными видами связи.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сложного предложения с различными видами связи.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Публичная речь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Публичное выступление по теме «Взрослые и мы».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«Сложные предложения с различными видами связи».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 «Сложные предложения с различными видами связи».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в 5-9 классах (20ч)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Фонетика и графика.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Лексикология и фразеология.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Морфемика и словообразование.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Морфология.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Синтаксис.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в формате ОГЭ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Орфография и пунктуация.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к ОГЭ. Сочинение-рассуждение 15.3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итоговой контрольной работе за курс 9 класса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Итоговая контрольная работа за курс 9 класса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ошибок итоговой работы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Итоги курса русского языка в 9 классе.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4F" w:rsidRPr="0054114F" w:rsidRDefault="005411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54114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</w:tr>
    </w:tbl>
    <w:p w:rsidR="0054114F" w:rsidRDefault="0054114F" w:rsidP="0054114F">
      <w:pPr>
        <w:rPr>
          <w:rFonts w:ascii="Times New Roman" w:hAnsi="Times New Roman" w:cs="Times New Roman"/>
          <w:sz w:val="24"/>
          <w:szCs w:val="24"/>
        </w:rPr>
      </w:pPr>
    </w:p>
    <w:p w:rsidR="00A31A5C" w:rsidRPr="00FA12B0" w:rsidRDefault="00A31A5C" w:rsidP="00964081">
      <w:pPr>
        <w:rPr>
          <w:sz w:val="24"/>
          <w:szCs w:val="24"/>
        </w:rPr>
      </w:pPr>
    </w:p>
    <w:sectPr w:rsidR="00A31A5C" w:rsidRPr="00FA12B0" w:rsidSect="00860B4B">
      <w:footerReference w:type="default" r:id="rId8"/>
      <w:pgSz w:w="11906" w:h="16838"/>
      <w:pgMar w:top="1135" w:right="851" w:bottom="851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960" w:rsidRDefault="00076960" w:rsidP="009F7093">
      <w:pPr>
        <w:spacing w:after="0" w:line="240" w:lineRule="auto"/>
      </w:pPr>
      <w:r>
        <w:separator/>
      </w:r>
    </w:p>
  </w:endnote>
  <w:endnote w:type="continuationSeparator" w:id="0">
    <w:p w:rsidR="00076960" w:rsidRDefault="00076960" w:rsidP="009F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0135611"/>
      <w:docPartObj>
        <w:docPartGallery w:val="Page Numbers (Bottom of Page)"/>
        <w:docPartUnique/>
      </w:docPartObj>
    </w:sdtPr>
    <w:sdtEndPr/>
    <w:sdtContent>
      <w:p w:rsidR="00A36EFE" w:rsidRDefault="00A36EF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1CF">
          <w:rPr>
            <w:noProof/>
          </w:rPr>
          <w:t>2</w:t>
        </w:r>
        <w:r>
          <w:fldChar w:fldCharType="end"/>
        </w:r>
      </w:p>
    </w:sdtContent>
  </w:sdt>
  <w:p w:rsidR="00A36EFE" w:rsidRDefault="00A36E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960" w:rsidRDefault="00076960" w:rsidP="009F7093">
      <w:pPr>
        <w:spacing w:after="0" w:line="240" w:lineRule="auto"/>
      </w:pPr>
      <w:r>
        <w:separator/>
      </w:r>
    </w:p>
  </w:footnote>
  <w:footnote w:type="continuationSeparator" w:id="0">
    <w:p w:rsidR="00076960" w:rsidRDefault="00076960" w:rsidP="009F7093">
      <w:pPr>
        <w:spacing w:after="0" w:line="240" w:lineRule="auto"/>
      </w:pPr>
      <w:r>
        <w:continuationSeparator/>
      </w:r>
    </w:p>
  </w:footnote>
  <w:footnote w:id="1">
    <w:p w:rsidR="00A36EFE" w:rsidRPr="00A444B4" w:rsidRDefault="00A36EFE" w:rsidP="009F40BF">
      <w:pPr>
        <w:pStyle w:val="ac"/>
        <w:tabs>
          <w:tab w:val="left" w:pos="285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7A94"/>
    <w:multiLevelType w:val="hybridMultilevel"/>
    <w:tmpl w:val="6F7A28D6"/>
    <w:lvl w:ilvl="0" w:tplc="E4923A7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8D7A4E"/>
    <w:multiLevelType w:val="hybridMultilevel"/>
    <w:tmpl w:val="B16E52CA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3F5"/>
    <w:multiLevelType w:val="hybridMultilevel"/>
    <w:tmpl w:val="7DF47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74C1D"/>
    <w:multiLevelType w:val="hybridMultilevel"/>
    <w:tmpl w:val="6126807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B725775"/>
    <w:multiLevelType w:val="hybridMultilevel"/>
    <w:tmpl w:val="49D02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E0828"/>
    <w:multiLevelType w:val="hybridMultilevel"/>
    <w:tmpl w:val="DD14C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F3C98"/>
    <w:multiLevelType w:val="hybridMultilevel"/>
    <w:tmpl w:val="FD96E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80A7F"/>
    <w:multiLevelType w:val="hybridMultilevel"/>
    <w:tmpl w:val="B214603C"/>
    <w:lvl w:ilvl="0" w:tplc="00000063">
      <w:start w:val="1"/>
      <w:numFmt w:val="bullet"/>
      <w:lvlText w:val=""/>
      <w:lvlJc w:val="left"/>
      <w:pPr>
        <w:ind w:left="2183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 w15:restartNumberingAfterBreak="0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E45ED"/>
    <w:multiLevelType w:val="multilevel"/>
    <w:tmpl w:val="C4D0F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B43A13"/>
    <w:multiLevelType w:val="multilevel"/>
    <w:tmpl w:val="30F82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EC2ADE"/>
    <w:multiLevelType w:val="hybridMultilevel"/>
    <w:tmpl w:val="16922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478EC"/>
    <w:multiLevelType w:val="hybridMultilevel"/>
    <w:tmpl w:val="7AF2F42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455A5B24"/>
    <w:multiLevelType w:val="hybridMultilevel"/>
    <w:tmpl w:val="F4BC8CF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7" w15:restartNumberingAfterBreak="0">
    <w:nsid w:val="47AC4BB9"/>
    <w:multiLevelType w:val="hybridMultilevel"/>
    <w:tmpl w:val="68FE531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4AB25C2B"/>
    <w:multiLevelType w:val="hybridMultilevel"/>
    <w:tmpl w:val="8488C918"/>
    <w:lvl w:ilvl="0" w:tplc="E4923A7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D075091"/>
    <w:multiLevelType w:val="hybridMultilevel"/>
    <w:tmpl w:val="301E6070"/>
    <w:lvl w:ilvl="0" w:tplc="00000063">
      <w:start w:val="1"/>
      <w:numFmt w:val="bullet"/>
      <w:lvlText w:val=""/>
      <w:lvlJc w:val="left"/>
      <w:pPr>
        <w:ind w:left="1493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1" w15:restartNumberingAfterBreak="0">
    <w:nsid w:val="4D270DFD"/>
    <w:multiLevelType w:val="hybridMultilevel"/>
    <w:tmpl w:val="DEBC7C4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4DEC2CF4"/>
    <w:multiLevelType w:val="hybridMultilevel"/>
    <w:tmpl w:val="D5A6D9E2"/>
    <w:lvl w:ilvl="0" w:tplc="5FDA8932">
      <w:start w:val="1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AD7D87"/>
    <w:multiLevelType w:val="hybridMultilevel"/>
    <w:tmpl w:val="E0E2E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27A34"/>
    <w:multiLevelType w:val="hybridMultilevel"/>
    <w:tmpl w:val="7BF85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83BAA"/>
    <w:multiLevelType w:val="hybridMultilevel"/>
    <w:tmpl w:val="19925874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73E4A"/>
    <w:multiLevelType w:val="hybridMultilevel"/>
    <w:tmpl w:val="1C52F41C"/>
    <w:lvl w:ilvl="0" w:tplc="0419000F">
      <w:start w:val="2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C362F"/>
    <w:multiLevelType w:val="hybridMultilevel"/>
    <w:tmpl w:val="CD12DB8E"/>
    <w:lvl w:ilvl="0" w:tplc="00000063">
      <w:start w:val="1"/>
      <w:numFmt w:val="bullet"/>
      <w:lvlText w:val=""/>
      <w:lvlJc w:val="left"/>
      <w:pPr>
        <w:ind w:left="1838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8" w15:restartNumberingAfterBreak="0">
    <w:nsid w:val="62436CE6"/>
    <w:multiLevelType w:val="hybridMultilevel"/>
    <w:tmpl w:val="46D00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7917A0"/>
    <w:multiLevelType w:val="hybridMultilevel"/>
    <w:tmpl w:val="F9D620F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63F5BBA"/>
    <w:multiLevelType w:val="hybridMultilevel"/>
    <w:tmpl w:val="DBCCA00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07B85"/>
    <w:multiLevelType w:val="hybridMultilevel"/>
    <w:tmpl w:val="06F437B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2" w15:restartNumberingAfterBreak="0">
    <w:nsid w:val="67073E17"/>
    <w:multiLevelType w:val="multilevel"/>
    <w:tmpl w:val="521A0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7F698B"/>
    <w:multiLevelType w:val="hybridMultilevel"/>
    <w:tmpl w:val="A26CADE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4" w15:restartNumberingAfterBreak="0">
    <w:nsid w:val="77595133"/>
    <w:multiLevelType w:val="hybridMultilevel"/>
    <w:tmpl w:val="CAE0A05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3"/>
  </w:num>
  <w:num w:numId="5">
    <w:abstractNumId w:val="17"/>
  </w:num>
  <w:num w:numId="6">
    <w:abstractNumId w:val="1"/>
  </w:num>
  <w:num w:numId="7">
    <w:abstractNumId w:val="16"/>
  </w:num>
  <w:num w:numId="8">
    <w:abstractNumId w:val="21"/>
  </w:num>
  <w:num w:numId="9">
    <w:abstractNumId w:val="31"/>
  </w:num>
  <w:num w:numId="10">
    <w:abstractNumId w:val="33"/>
  </w:num>
  <w:num w:numId="11">
    <w:abstractNumId w:val="34"/>
  </w:num>
  <w:num w:numId="12">
    <w:abstractNumId w:val="18"/>
  </w:num>
  <w:num w:numId="13">
    <w:abstractNumId w:val="15"/>
  </w:num>
  <w:num w:numId="14">
    <w:abstractNumId w:val="10"/>
  </w:num>
  <w:num w:numId="15">
    <w:abstractNumId w:val="32"/>
  </w:num>
  <w:num w:numId="16">
    <w:abstractNumId w:val="12"/>
  </w:num>
  <w:num w:numId="17">
    <w:abstractNumId w:val="13"/>
  </w:num>
  <w:num w:numId="18">
    <w:abstractNumId w:val="29"/>
  </w:num>
  <w:num w:numId="19">
    <w:abstractNumId w:val="4"/>
  </w:num>
  <w:num w:numId="20">
    <w:abstractNumId w:val="20"/>
  </w:num>
  <w:num w:numId="21">
    <w:abstractNumId w:val="27"/>
  </w:num>
  <w:num w:numId="22">
    <w:abstractNumId w:val="9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1FD"/>
    <w:rsid w:val="00016F4F"/>
    <w:rsid w:val="00042699"/>
    <w:rsid w:val="00076960"/>
    <w:rsid w:val="000C5833"/>
    <w:rsid w:val="00112D2F"/>
    <w:rsid w:val="001D6BB8"/>
    <w:rsid w:val="001E1D0C"/>
    <w:rsid w:val="002004A0"/>
    <w:rsid w:val="00212478"/>
    <w:rsid w:val="00255945"/>
    <w:rsid w:val="002F31B3"/>
    <w:rsid w:val="00303C87"/>
    <w:rsid w:val="00305A3B"/>
    <w:rsid w:val="00321116"/>
    <w:rsid w:val="00332222"/>
    <w:rsid w:val="00360572"/>
    <w:rsid w:val="003711CF"/>
    <w:rsid w:val="00375F1A"/>
    <w:rsid w:val="003825EC"/>
    <w:rsid w:val="00382A09"/>
    <w:rsid w:val="003E41FD"/>
    <w:rsid w:val="00405E7D"/>
    <w:rsid w:val="00484368"/>
    <w:rsid w:val="004A7DC8"/>
    <w:rsid w:val="00501B8C"/>
    <w:rsid w:val="005316D0"/>
    <w:rsid w:val="0054114F"/>
    <w:rsid w:val="0057322C"/>
    <w:rsid w:val="005A1D7F"/>
    <w:rsid w:val="005D6BEB"/>
    <w:rsid w:val="005E400F"/>
    <w:rsid w:val="005F6205"/>
    <w:rsid w:val="00600C37"/>
    <w:rsid w:val="00670559"/>
    <w:rsid w:val="00727ECB"/>
    <w:rsid w:val="00786C6D"/>
    <w:rsid w:val="007A055D"/>
    <w:rsid w:val="00804EA2"/>
    <w:rsid w:val="008602D0"/>
    <w:rsid w:val="00860B4B"/>
    <w:rsid w:val="008C00CE"/>
    <w:rsid w:val="008D2A39"/>
    <w:rsid w:val="00942A1A"/>
    <w:rsid w:val="00964081"/>
    <w:rsid w:val="00964111"/>
    <w:rsid w:val="009A04EC"/>
    <w:rsid w:val="009A0B7A"/>
    <w:rsid w:val="009F40BF"/>
    <w:rsid w:val="009F7093"/>
    <w:rsid w:val="00A31A5C"/>
    <w:rsid w:val="00A36EFE"/>
    <w:rsid w:val="00A70EB6"/>
    <w:rsid w:val="00AA5416"/>
    <w:rsid w:val="00AF2479"/>
    <w:rsid w:val="00AF76FA"/>
    <w:rsid w:val="00B03862"/>
    <w:rsid w:val="00B57092"/>
    <w:rsid w:val="00C04D49"/>
    <w:rsid w:val="00C1654F"/>
    <w:rsid w:val="00C659BD"/>
    <w:rsid w:val="00C71292"/>
    <w:rsid w:val="00CA2955"/>
    <w:rsid w:val="00CE0015"/>
    <w:rsid w:val="00D10F14"/>
    <w:rsid w:val="00D536E7"/>
    <w:rsid w:val="00DC4AD0"/>
    <w:rsid w:val="00DD25B4"/>
    <w:rsid w:val="00DE674A"/>
    <w:rsid w:val="00EE6320"/>
    <w:rsid w:val="00EF70D8"/>
    <w:rsid w:val="00FA12B0"/>
    <w:rsid w:val="00FD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15004"/>
  <w15:docId w15:val="{AEE04844-F5F8-494C-9D09-8AF673D7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7322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81"/>
  </w:style>
  <w:style w:type="table" w:customStyle="1" w:styleId="10">
    <w:name w:val="Сетка таблицы1"/>
    <w:basedOn w:val="a1"/>
    <w:next w:val="a3"/>
    <w:uiPriority w:val="59"/>
    <w:rsid w:val="0096408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96408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16"/>
  </w:style>
  <w:style w:type="paragraph" w:styleId="a9">
    <w:name w:val="footer"/>
    <w:basedOn w:val="a"/>
    <w:link w:val="aa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16"/>
  </w:style>
  <w:style w:type="paragraph" w:customStyle="1" w:styleId="ParagraphStyle">
    <w:name w:val="Paragraph Style"/>
    <w:rsid w:val="00321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2111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21116"/>
    <w:rPr>
      <w:color w:val="000000"/>
      <w:sz w:val="20"/>
      <w:szCs w:val="20"/>
    </w:rPr>
  </w:style>
  <w:style w:type="character" w:customStyle="1" w:styleId="Heading">
    <w:name w:val="Heading"/>
    <w:uiPriority w:val="99"/>
    <w:rsid w:val="0032111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111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111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111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1116"/>
    <w:rPr>
      <w:color w:val="008000"/>
      <w:sz w:val="20"/>
      <w:szCs w:val="20"/>
      <w:u w:val="single"/>
    </w:rPr>
  </w:style>
  <w:style w:type="character" w:styleId="ab">
    <w:name w:val="footnote reference"/>
    <w:rsid w:val="00AA5416"/>
    <w:rPr>
      <w:vertAlign w:val="superscript"/>
    </w:rPr>
  </w:style>
  <w:style w:type="paragraph" w:styleId="ac">
    <w:name w:val="footnote text"/>
    <w:aliases w:val="Знак6,F1"/>
    <w:basedOn w:val="a"/>
    <w:link w:val="ad"/>
    <w:rsid w:val="00AA5416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AA5416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5">
    <w:name w:val="Абзац списка Знак"/>
    <w:link w:val="a4"/>
    <w:uiPriority w:val="34"/>
    <w:locked/>
    <w:rsid w:val="00AA5416"/>
  </w:style>
  <w:style w:type="paragraph" w:styleId="ae">
    <w:name w:val="Balloon Text"/>
    <w:basedOn w:val="a"/>
    <w:link w:val="af"/>
    <w:uiPriority w:val="99"/>
    <w:semiHidden/>
    <w:unhideWhenUsed/>
    <w:rsid w:val="00CA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295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860B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86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B4B"/>
  </w:style>
  <w:style w:type="table" w:customStyle="1" w:styleId="3">
    <w:name w:val="Сетка таблицы3"/>
    <w:basedOn w:val="a1"/>
    <w:next w:val="a3"/>
    <w:uiPriority w:val="39"/>
    <w:rsid w:val="00016F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9F4D5-87EC-4E77-A115-44AE640F9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17323</Words>
  <Characters>98742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Жанетта</dc:creator>
  <cp:keywords/>
  <dc:description/>
  <cp:lastModifiedBy>User</cp:lastModifiedBy>
  <cp:revision>34</cp:revision>
  <cp:lastPrinted>2020-10-17T06:38:00Z</cp:lastPrinted>
  <dcterms:created xsi:type="dcterms:W3CDTF">2020-09-30T06:44:00Z</dcterms:created>
  <dcterms:modified xsi:type="dcterms:W3CDTF">2021-08-26T00:54:00Z</dcterms:modified>
</cp:coreProperties>
</file>